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2"/>
        <w:tblW w:w="5166" w:type="pct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"/>
        <w:gridCol w:w="3004"/>
        <w:gridCol w:w="208"/>
        <w:gridCol w:w="1058"/>
        <w:gridCol w:w="87"/>
        <w:gridCol w:w="2033"/>
        <w:gridCol w:w="3180"/>
      </w:tblGrid>
      <w:tr w:rsidR="004C1F27" w:rsidRPr="000A1895" w:rsidTr="00015699">
        <w:trPr>
          <w:trHeight w:val="20"/>
        </w:trPr>
        <w:tc>
          <w:tcPr>
            <w:tcW w:w="5000" w:type="pct"/>
            <w:gridSpan w:val="7"/>
          </w:tcPr>
          <w:p w:rsidR="004C1F27" w:rsidRPr="000A1895" w:rsidRDefault="004C1F27" w:rsidP="00717C10">
            <w:pPr>
              <w:jc w:val="center"/>
              <w:rPr>
                <w:b/>
                <w:bCs/>
              </w:rPr>
            </w:pPr>
            <w:r>
              <w:br w:type="page"/>
            </w:r>
            <w:r>
              <w:rPr>
                <w:b/>
                <w:bCs/>
                <w:lang w:eastAsia="zh-CN"/>
              </w:rPr>
              <w:br w:type="page"/>
            </w:r>
            <w:r>
              <w:br w:type="page"/>
            </w:r>
            <w:r>
              <w:br w:type="page"/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 w:type="page"/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МИНИСТЕРСТВО КУЛЬТУРЫ РОССИЙСКОЙ ФЕДЕРАЦИИ</w:t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ФЕДЕРАЛЬНОЕ ГОСУДАРСТВЕННОЕ БЮДЖЕТНОЕ ОБРАЗОВАТЕЛЬНОЕ УЧРЕЖДЕНИЕ</w:t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ВЫСШЕГО ОБРАЗОВАНИЯ</w:t>
            </w:r>
            <w:r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br/>
            </w:r>
            <w:r w:rsidR="00517BA7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«</w:t>
            </w:r>
            <w:r w:rsidRPr="000A1895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МОСКОВСКИЙ ГОСУДАРСТВЕННЫЙ ИНСТИТУТ КУЛЬТУРЫ</w:t>
            </w:r>
            <w:r w:rsidR="00517BA7">
              <w:rPr>
                <w:b/>
                <w:bCs/>
                <w:sz w:val="32"/>
                <w:szCs w:val="32"/>
                <w:vertAlign w:val="superscript"/>
                <w:lang w:eastAsia="zh-CN"/>
              </w:rPr>
              <w:t>»</w:t>
            </w:r>
          </w:p>
        </w:tc>
      </w:tr>
      <w:tr w:rsidR="004C1F27" w:rsidRPr="000A1895" w:rsidTr="00015699">
        <w:tc>
          <w:tcPr>
            <w:tcW w:w="2364" w:type="pct"/>
            <w:gridSpan w:val="5"/>
          </w:tcPr>
          <w:p w:rsidR="004C1F27" w:rsidRPr="000A1895" w:rsidRDefault="004C1F27" w:rsidP="00717C10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  <w:p w:rsidR="004C1F27" w:rsidRPr="000A1895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</w:tc>
      </w:tr>
      <w:tr w:rsidR="004C1F27" w:rsidRPr="004973C5" w:rsidTr="00015699">
        <w:tc>
          <w:tcPr>
            <w:tcW w:w="2364" w:type="pct"/>
            <w:gridSpan w:val="5"/>
          </w:tcPr>
          <w:p w:rsidR="004C1F27" w:rsidRPr="000A1895" w:rsidRDefault="004C1F27" w:rsidP="00717C10">
            <w:pPr>
              <w:spacing w:line="360" w:lineRule="auto"/>
              <w:rPr>
                <w:b/>
                <w:bCs/>
                <w:vertAlign w:val="superscript"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4973C5" w:rsidRDefault="00656D61" w:rsidP="00717C10">
            <w:pPr>
              <w:spacing w:line="360" w:lineRule="auto"/>
              <w:jc w:val="right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4DADEE95" wp14:editId="24A6A9F7">
                  <wp:extent cx="3048000" cy="1747520"/>
                  <wp:effectExtent l="0" t="0" r="0" b="0"/>
                  <wp:docPr id="172" name="Рисунок 172" descr="автограф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автограф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1747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C1F27" w:rsidRPr="004973C5" w:rsidTr="00015699">
        <w:tc>
          <w:tcPr>
            <w:tcW w:w="2364" w:type="pct"/>
            <w:gridSpan w:val="5"/>
          </w:tcPr>
          <w:p w:rsidR="004C1F27" w:rsidRPr="001F5AAC" w:rsidRDefault="004C1F27" w:rsidP="00717C10">
            <w:pPr>
              <w:spacing w:line="360" w:lineRule="auto"/>
              <w:rPr>
                <w:bCs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4973C5" w:rsidRDefault="001E6B2F" w:rsidP="00717C10">
            <w:pPr>
              <w:spacing w:line="360" w:lineRule="auto"/>
              <w:jc w:val="right"/>
              <w:rPr>
                <w:bCs/>
              </w:rPr>
            </w:pPr>
            <w:r>
              <w:rPr>
                <w:bCs/>
                <w:lang w:eastAsia="zh-CN"/>
              </w:rPr>
              <w:t>«20» апреля 2022 г.</w:t>
            </w:r>
            <w:bookmarkStart w:id="0" w:name="_GoBack"/>
            <w:bookmarkEnd w:id="0"/>
          </w:p>
        </w:tc>
      </w:tr>
      <w:tr w:rsidR="004C1F27" w:rsidRPr="00DB6916" w:rsidTr="00015699">
        <w:tc>
          <w:tcPr>
            <w:tcW w:w="2364" w:type="pct"/>
            <w:gridSpan w:val="5"/>
          </w:tcPr>
          <w:p w:rsidR="004C1F27" w:rsidRPr="000A1895" w:rsidRDefault="004C1F27" w:rsidP="00717C10">
            <w:pPr>
              <w:spacing w:line="360" w:lineRule="auto"/>
              <w:rPr>
                <w:b/>
                <w:bCs/>
                <w:vertAlign w:val="superscript"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DB6916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</w:tc>
      </w:tr>
      <w:tr w:rsidR="004C1F27" w:rsidRPr="0068282F" w:rsidTr="00015699">
        <w:tc>
          <w:tcPr>
            <w:tcW w:w="2364" w:type="pct"/>
            <w:gridSpan w:val="5"/>
          </w:tcPr>
          <w:p w:rsidR="004C1F27" w:rsidRPr="001F5AAC" w:rsidRDefault="004C1F27" w:rsidP="00717C10">
            <w:pPr>
              <w:spacing w:line="360" w:lineRule="auto"/>
              <w:rPr>
                <w:bCs/>
              </w:rPr>
            </w:pPr>
          </w:p>
        </w:tc>
        <w:tc>
          <w:tcPr>
            <w:tcW w:w="2636" w:type="pct"/>
            <w:gridSpan w:val="2"/>
            <w:shd w:val="clear" w:color="auto" w:fill="auto"/>
          </w:tcPr>
          <w:p w:rsidR="004C1F27" w:rsidRPr="0068282F" w:rsidRDefault="004C1F27" w:rsidP="00717C10">
            <w:pPr>
              <w:spacing w:line="360" w:lineRule="auto"/>
              <w:jc w:val="right"/>
              <w:rPr>
                <w:bCs/>
              </w:rPr>
            </w:pPr>
          </w:p>
        </w:tc>
      </w:tr>
      <w:tr w:rsidR="004C1F27" w:rsidRPr="000A1895" w:rsidTr="00015699">
        <w:tc>
          <w:tcPr>
            <w:tcW w:w="5000" w:type="pct"/>
            <w:gridSpan w:val="7"/>
          </w:tcPr>
          <w:p w:rsidR="004C1F27" w:rsidRPr="000A1895" w:rsidRDefault="004C1F27" w:rsidP="00717C10">
            <w:pPr>
              <w:spacing w:line="360" w:lineRule="auto"/>
              <w:jc w:val="right"/>
              <w:rPr>
                <w:b/>
                <w:bCs/>
              </w:rPr>
            </w:pPr>
          </w:p>
        </w:tc>
      </w:tr>
      <w:tr w:rsidR="004C1F27" w:rsidRPr="008C0228" w:rsidTr="00015699">
        <w:tc>
          <w:tcPr>
            <w:tcW w:w="5000" w:type="pct"/>
            <w:gridSpan w:val="7"/>
          </w:tcPr>
          <w:p w:rsidR="004C1F27" w:rsidRPr="008C0228" w:rsidRDefault="004C1F27" w:rsidP="0040484C">
            <w:pPr>
              <w:spacing w:line="480" w:lineRule="auto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mallCaps/>
                <w:sz w:val="28"/>
                <w:szCs w:val="28"/>
                <w:lang w:eastAsia="zh-CN"/>
              </w:rPr>
              <w:t>ФОНД ОЦНОЧНЫХ СРЕДСТВ ПО ДИ</w:t>
            </w:r>
            <w:r w:rsidRPr="008C0228">
              <w:rPr>
                <w:b/>
                <w:bCs/>
                <w:smallCaps/>
                <w:sz w:val="28"/>
                <w:szCs w:val="28"/>
                <w:lang w:eastAsia="zh-CN"/>
              </w:rPr>
              <w:t>СЦИПЛИН</w:t>
            </w:r>
            <w:r>
              <w:rPr>
                <w:b/>
                <w:bCs/>
                <w:smallCaps/>
                <w:sz w:val="28"/>
                <w:szCs w:val="28"/>
                <w:lang w:eastAsia="zh-CN"/>
              </w:rPr>
              <w:t>Е</w:t>
            </w:r>
            <w:r w:rsidRPr="008C0228">
              <w:rPr>
                <w:b/>
                <w:bCs/>
                <w:smallCaps/>
                <w:sz w:val="28"/>
                <w:szCs w:val="28"/>
                <w:lang w:eastAsia="zh-CN"/>
              </w:rPr>
              <w:t xml:space="preserve"> </w:t>
            </w:r>
          </w:p>
        </w:tc>
      </w:tr>
      <w:tr w:rsidR="004C1F27" w:rsidRPr="000A1895" w:rsidTr="00015699">
        <w:tc>
          <w:tcPr>
            <w:tcW w:w="1680" w:type="pct"/>
            <w:gridSpan w:val="2"/>
          </w:tcPr>
          <w:p w:rsidR="004C1F27" w:rsidRPr="000A1895" w:rsidRDefault="004C1F27" w:rsidP="00717C10">
            <w:pPr>
              <w:spacing w:line="360" w:lineRule="auto"/>
              <w:jc w:val="center"/>
              <w:rPr>
                <w:b/>
                <w:bCs/>
                <w:smallCaps/>
                <w:lang w:eastAsia="zh-CN"/>
              </w:rPr>
            </w:pPr>
          </w:p>
        </w:tc>
        <w:tc>
          <w:tcPr>
            <w:tcW w:w="1712" w:type="pct"/>
            <w:gridSpan w:val="4"/>
          </w:tcPr>
          <w:p w:rsidR="004C1F27" w:rsidRPr="000A1895" w:rsidRDefault="006849AB" w:rsidP="00441D10">
            <w:pPr>
              <w:spacing w:line="480" w:lineRule="auto"/>
              <w:jc w:val="center"/>
              <w:rPr>
                <w:b/>
                <w:bCs/>
                <w:smallCaps/>
                <w:lang w:eastAsia="zh-CN"/>
              </w:rPr>
            </w:pPr>
            <w:r>
              <w:rPr>
                <w:b/>
                <w:sz w:val="28"/>
                <w:szCs w:val="28"/>
              </w:rPr>
              <w:t>Б1.О.11</w:t>
            </w:r>
          </w:p>
        </w:tc>
        <w:tc>
          <w:tcPr>
            <w:tcW w:w="1608" w:type="pct"/>
          </w:tcPr>
          <w:p w:rsidR="004C1F27" w:rsidRPr="000A1895" w:rsidRDefault="004C1F27" w:rsidP="00717C10">
            <w:pPr>
              <w:spacing w:line="360" w:lineRule="auto"/>
              <w:jc w:val="center"/>
              <w:rPr>
                <w:b/>
                <w:bCs/>
                <w:smallCaps/>
                <w:lang w:eastAsia="zh-CN"/>
              </w:rPr>
            </w:pPr>
          </w:p>
        </w:tc>
      </w:tr>
      <w:tr w:rsidR="004C1F27" w:rsidRPr="00C8109C" w:rsidTr="00015699">
        <w:tc>
          <w:tcPr>
            <w:tcW w:w="5000" w:type="pct"/>
            <w:gridSpan w:val="7"/>
          </w:tcPr>
          <w:p w:rsidR="004C1F27" w:rsidRPr="00C8109C" w:rsidRDefault="006849AB" w:rsidP="00717C10">
            <w:pPr>
              <w:spacing w:line="480" w:lineRule="auto"/>
              <w:jc w:val="center"/>
              <w:rPr>
                <w:b/>
                <w:bCs/>
                <w:smallCaps/>
                <w:sz w:val="28"/>
                <w:szCs w:val="28"/>
                <w:lang w:eastAsia="zh-CN"/>
              </w:rPr>
            </w:pPr>
            <w:r>
              <w:rPr>
                <w:b/>
                <w:sz w:val="28"/>
                <w:szCs w:val="28"/>
              </w:rPr>
              <w:t>СОЛЬФЕДЖИО</w:t>
            </w:r>
            <w:r w:rsidRPr="00C8109C">
              <w:rPr>
                <w:b/>
                <w:bCs/>
                <w:smallCaps/>
                <w:sz w:val="28"/>
                <w:szCs w:val="28"/>
                <w:lang w:eastAsia="zh-CN"/>
              </w:rPr>
              <w:t xml:space="preserve"> </w:t>
            </w:r>
          </w:p>
        </w:tc>
      </w:tr>
      <w:tr w:rsidR="00015699" w:rsidRPr="000A189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0A1895" w:rsidRDefault="00015699" w:rsidP="0072639C">
            <w:pPr>
              <w:spacing w:before="240" w:line="360" w:lineRule="auto"/>
              <w:rPr>
                <w:b/>
                <w:bCs/>
                <w:smallCaps/>
                <w:lang w:eastAsia="zh-CN"/>
              </w:rPr>
            </w:pPr>
            <w:r w:rsidRPr="000A1895">
              <w:rPr>
                <w:b/>
                <w:bCs/>
                <w:lang w:eastAsia="zh-CN"/>
              </w:rPr>
              <w:t>Направление подготовки:</w:t>
            </w:r>
          </w:p>
        </w:tc>
        <w:tc>
          <w:tcPr>
            <w:tcW w:w="535" w:type="pct"/>
          </w:tcPr>
          <w:p w:rsidR="00015699" w:rsidRPr="000A1895" w:rsidRDefault="007D6EA7" w:rsidP="0072639C">
            <w:pPr>
              <w:spacing w:before="240" w:line="360" w:lineRule="auto"/>
              <w:rPr>
                <w:b/>
                <w:bCs/>
                <w:smallCaps/>
                <w:lang w:eastAsia="zh-CN"/>
              </w:rPr>
            </w:pPr>
            <w:r>
              <w:rPr>
                <w:b/>
                <w:bCs/>
                <w:lang w:eastAsia="zh-CN"/>
              </w:rPr>
              <w:t>53.03.02</w:t>
            </w:r>
          </w:p>
        </w:tc>
        <w:tc>
          <w:tcPr>
            <w:tcW w:w="2680" w:type="pct"/>
            <w:gridSpan w:val="3"/>
          </w:tcPr>
          <w:p w:rsidR="00015699" w:rsidRPr="000A1895" w:rsidRDefault="006F0376" w:rsidP="0072639C">
            <w:pPr>
              <w:spacing w:before="240" w:line="360" w:lineRule="auto"/>
              <w:rPr>
                <w:b/>
                <w:bCs/>
                <w:smallCaps/>
                <w:lang w:eastAsia="zh-CN"/>
              </w:rPr>
            </w:pPr>
            <w:r>
              <w:rPr>
                <w:b/>
                <w:bCs/>
                <w:lang w:eastAsia="zh-CN"/>
              </w:rPr>
              <w:t>«Музыкально-инструментальное искусство»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  <w:lang w:eastAsia="zh-CN"/>
              </w:rPr>
              <w:t>Профиль подготовки:</w:t>
            </w:r>
          </w:p>
        </w:tc>
        <w:tc>
          <w:tcPr>
            <w:tcW w:w="3215" w:type="pct"/>
            <w:gridSpan w:val="4"/>
          </w:tcPr>
          <w:p w:rsidR="00015699" w:rsidRPr="00C21B15" w:rsidRDefault="002C1F28" w:rsidP="0072639C">
            <w:pPr>
              <w:spacing w:before="240" w:line="360" w:lineRule="auto"/>
              <w:rPr>
                <w:b/>
                <w:bCs/>
                <w:i/>
                <w:color w:val="FF0000"/>
                <w:lang w:eastAsia="zh-CN"/>
              </w:rPr>
            </w:pPr>
            <w:r>
              <w:rPr>
                <w:b/>
                <w:bCs/>
                <w:lang w:eastAsia="zh-CN"/>
              </w:rPr>
              <w:t>«Оркестровые духовые и ударные инструменты»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</w:rPr>
              <w:t>Квалификация выпускника:</w:t>
            </w:r>
          </w:p>
        </w:tc>
        <w:tc>
          <w:tcPr>
            <w:tcW w:w="3215" w:type="pct"/>
            <w:gridSpan w:val="4"/>
          </w:tcPr>
          <w:p w:rsidR="00015699" w:rsidRPr="00C21B15" w:rsidRDefault="000227AE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>
              <w:rPr>
                <w:b/>
              </w:rPr>
              <w:t>Артист ансамбля. Артист оркестра. Преподаватель. Руководитель творческого коллектива.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  <w:lang w:eastAsia="zh-CN"/>
              </w:rPr>
              <w:t>Форма обучения:</w:t>
            </w:r>
          </w:p>
        </w:tc>
        <w:tc>
          <w:tcPr>
            <w:tcW w:w="3215" w:type="pct"/>
            <w:gridSpan w:val="4"/>
          </w:tcPr>
          <w:p w:rsidR="00015699" w:rsidRPr="00C21B15" w:rsidRDefault="00BF26EA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>
              <w:rPr>
                <w:b/>
                <w:bCs/>
                <w:lang w:eastAsia="zh-CN"/>
              </w:rPr>
              <w:t>очная</w:t>
            </w:r>
          </w:p>
        </w:tc>
      </w:tr>
      <w:tr w:rsidR="00015699" w:rsidRPr="00C21B15" w:rsidTr="00015699">
        <w:trPr>
          <w:gridBefore w:val="1"/>
          <w:wBefore w:w="161" w:type="pct"/>
        </w:trPr>
        <w:tc>
          <w:tcPr>
            <w:tcW w:w="1624" w:type="pct"/>
            <w:gridSpan w:val="2"/>
          </w:tcPr>
          <w:p w:rsidR="00015699" w:rsidRPr="00C21B15" w:rsidRDefault="00015699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 w:rsidRPr="00C21B15">
              <w:rPr>
                <w:b/>
                <w:bCs/>
                <w:lang w:eastAsia="zh-CN"/>
              </w:rPr>
              <w:t>Год набора:</w:t>
            </w:r>
          </w:p>
        </w:tc>
        <w:tc>
          <w:tcPr>
            <w:tcW w:w="3215" w:type="pct"/>
            <w:gridSpan w:val="4"/>
          </w:tcPr>
          <w:p w:rsidR="00015699" w:rsidRPr="00C21B15" w:rsidRDefault="004C3ACF" w:rsidP="0072639C">
            <w:pPr>
              <w:spacing w:before="240" w:line="360" w:lineRule="auto"/>
              <w:rPr>
                <w:b/>
                <w:bCs/>
                <w:lang w:eastAsia="zh-CN"/>
              </w:rPr>
            </w:pPr>
            <w:r>
              <w:rPr>
                <w:b/>
                <w:bCs/>
                <w:lang w:eastAsia="zh-CN"/>
              </w:rPr>
              <w:t>2022</w:t>
            </w:r>
          </w:p>
        </w:tc>
      </w:tr>
      <w:tr w:rsidR="004C1F27" w:rsidRPr="000A1895" w:rsidTr="00015699">
        <w:tc>
          <w:tcPr>
            <w:tcW w:w="5000" w:type="pct"/>
            <w:gridSpan w:val="7"/>
          </w:tcPr>
          <w:p w:rsidR="004C1F27" w:rsidRPr="000A1895" w:rsidRDefault="004C1F27" w:rsidP="00963E0D">
            <w:pPr>
              <w:spacing w:after="240"/>
              <w:jc w:val="center"/>
              <w:rPr>
                <w:b/>
                <w:bCs/>
                <w:smallCaps/>
                <w:lang w:eastAsia="zh-CN"/>
              </w:rPr>
            </w:pPr>
          </w:p>
        </w:tc>
      </w:tr>
    </w:tbl>
    <w:p w:rsidR="00963E0D" w:rsidRDefault="00963E0D" w:rsidP="00963E0D">
      <w:pPr>
        <w:spacing w:after="240"/>
      </w:pPr>
      <w:r>
        <w:br w:type="page"/>
      </w:r>
    </w:p>
    <w:tbl>
      <w:tblPr>
        <w:tblStyle w:val="af2"/>
        <w:tblW w:w="5166" w:type="pct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171"/>
        <w:gridCol w:w="1515"/>
        <w:gridCol w:w="283"/>
        <w:gridCol w:w="5920"/>
      </w:tblGrid>
      <w:tr w:rsidR="004C1F27" w:rsidTr="00717C10">
        <w:tc>
          <w:tcPr>
            <w:tcW w:w="2007" w:type="pct"/>
            <w:gridSpan w:val="3"/>
          </w:tcPr>
          <w:p w:rsidR="004C1F27" w:rsidRDefault="004C1F27" w:rsidP="00717C10">
            <w:pPr>
              <w:spacing w:line="276" w:lineRule="auto"/>
              <w:jc w:val="both"/>
              <w:rPr>
                <w:u w:val="single"/>
                <w:lang w:eastAsia="zh-CN"/>
              </w:rPr>
            </w:pPr>
            <w:r>
              <w:rPr>
                <w:lang w:eastAsia="zh-CN"/>
              </w:rPr>
              <w:lastRenderedPageBreak/>
              <w:t>Фонд оценочных средств по дисциплине</w:t>
            </w:r>
          </w:p>
        </w:tc>
        <w:tc>
          <w:tcPr>
            <w:tcW w:w="2993" w:type="pct"/>
          </w:tcPr>
          <w:p w:rsidR="006849AB" w:rsidRDefault="006849AB" w:rsidP="006849AB">
            <w:pPr>
              <w:spacing w:line="480" w:lineRule="auto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СОЛЬФЕДЖИО</w:t>
            </w:r>
          </w:p>
          <w:p w:rsidR="006849AB" w:rsidRPr="007D73A8" w:rsidRDefault="006849AB" w:rsidP="006849AB">
            <w:pPr>
              <w:spacing w:line="480" w:lineRule="auto"/>
              <w:rPr>
                <w:u w:val="single"/>
                <w:lang w:eastAsia="zh-CN"/>
              </w:rPr>
            </w:pPr>
          </w:p>
        </w:tc>
      </w:tr>
      <w:tr w:rsidR="004C1F27" w:rsidTr="00717C10">
        <w:tc>
          <w:tcPr>
            <w:tcW w:w="2007" w:type="pct"/>
            <w:gridSpan w:val="3"/>
          </w:tcPr>
          <w:p w:rsidR="004C1F27" w:rsidRDefault="00587A86" w:rsidP="00717C10">
            <w:pPr>
              <w:spacing w:line="276" w:lineRule="auto"/>
              <w:jc w:val="both"/>
              <w:rPr>
                <w:lang w:eastAsia="zh-CN"/>
              </w:rPr>
            </w:pPr>
            <w:r>
              <w:rPr>
                <w:lang w:eastAsia="zh-CN"/>
              </w:rPr>
              <w:t>Разработан</w:t>
            </w:r>
            <w:r w:rsidR="004C1F27">
              <w:rPr>
                <w:lang w:eastAsia="zh-CN"/>
              </w:rPr>
              <w:t xml:space="preserve"> </w:t>
            </w:r>
            <w:r w:rsidR="004C1F27" w:rsidRPr="000A1895">
              <w:rPr>
                <w:lang w:eastAsia="zh-CN"/>
              </w:rPr>
              <w:t xml:space="preserve"> в соответствии </w:t>
            </w:r>
          </w:p>
          <w:p w:rsidR="004C1F27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  <w:r w:rsidRPr="000A1895">
              <w:rPr>
                <w:lang w:eastAsia="zh-CN"/>
              </w:rPr>
              <w:t>с требованиями ФГОС ВО</w:t>
            </w:r>
            <w:r>
              <w:rPr>
                <w:lang w:eastAsia="zh-CN"/>
              </w:rPr>
              <w:t>:</w:t>
            </w:r>
          </w:p>
          <w:p w:rsidR="004C1F27" w:rsidRDefault="004C1F27" w:rsidP="00717C10">
            <w:pPr>
              <w:spacing w:line="276" w:lineRule="auto"/>
              <w:jc w:val="both"/>
              <w:rPr>
                <w:u w:val="single"/>
                <w:lang w:eastAsia="zh-CN"/>
              </w:rPr>
            </w:pPr>
          </w:p>
        </w:tc>
        <w:tc>
          <w:tcPr>
            <w:tcW w:w="2993" w:type="pct"/>
          </w:tcPr>
          <w:p w:rsidR="004C1F27" w:rsidRPr="00F044F5" w:rsidRDefault="007D6EA7" w:rsidP="00717C10">
            <w:pPr>
              <w:spacing w:line="276" w:lineRule="auto"/>
              <w:jc w:val="both"/>
              <w:rPr>
                <w:bCs/>
                <w:lang w:eastAsia="zh-CN"/>
              </w:rPr>
            </w:pPr>
            <w:r>
              <w:rPr>
                <w:b/>
                <w:lang w:eastAsia="zh-CN"/>
              </w:rPr>
              <w:t>53.03.02</w:t>
            </w:r>
            <w:r w:rsidR="004C1F27" w:rsidRPr="00B27923">
              <w:rPr>
                <w:b/>
                <w:lang w:eastAsia="zh-CN"/>
              </w:rPr>
              <w:t xml:space="preserve">  </w:t>
            </w:r>
            <w:r w:rsidR="006F0376">
              <w:rPr>
                <w:bCs/>
                <w:lang w:eastAsia="zh-CN"/>
              </w:rPr>
              <w:t>«Музыкально-инструментальное искусство»</w:t>
            </w:r>
            <w:r w:rsidR="004C1F27" w:rsidRPr="00F044F5">
              <w:rPr>
                <w:bCs/>
                <w:lang w:eastAsia="zh-CN"/>
              </w:rPr>
              <w:t xml:space="preserve"> </w:t>
            </w:r>
          </w:p>
          <w:p w:rsidR="004C1F27" w:rsidRPr="00B27923" w:rsidRDefault="004C1F27" w:rsidP="00717C10">
            <w:pPr>
              <w:spacing w:line="276" w:lineRule="auto"/>
              <w:jc w:val="both"/>
              <w:rPr>
                <w:b/>
                <w:lang w:eastAsia="zh-CN"/>
              </w:rPr>
            </w:pPr>
            <w:r w:rsidRPr="00F044F5">
              <w:rPr>
                <w:lang w:eastAsia="zh-CN"/>
              </w:rPr>
              <w:t xml:space="preserve">профиль </w:t>
            </w:r>
            <w:r w:rsidR="002C1F28">
              <w:rPr>
                <w:bCs/>
                <w:lang w:eastAsia="zh-CN"/>
              </w:rPr>
              <w:t>«Оркестровые духовые и ударные инструменты»</w:t>
            </w:r>
          </w:p>
        </w:tc>
      </w:tr>
      <w:tr w:rsidR="004C1F27" w:rsidTr="00717C10">
        <w:trPr>
          <w:trHeight w:val="339"/>
        </w:trPr>
        <w:tc>
          <w:tcPr>
            <w:tcW w:w="5000" w:type="pct"/>
            <w:gridSpan w:val="4"/>
          </w:tcPr>
          <w:p w:rsidR="004C1F27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</w:tr>
      <w:tr w:rsidR="004C1F27" w:rsidTr="00717C10">
        <w:trPr>
          <w:trHeight w:val="339"/>
        </w:trPr>
        <w:tc>
          <w:tcPr>
            <w:tcW w:w="5000" w:type="pct"/>
            <w:gridSpan w:val="4"/>
          </w:tcPr>
          <w:p w:rsidR="004C1F27" w:rsidRDefault="004C1F27" w:rsidP="00717C10">
            <w:r w:rsidRPr="005C5696">
              <w:rPr>
                <w:lang w:eastAsia="zh-CN"/>
              </w:rPr>
              <w:t>(</w:t>
            </w:r>
            <w:r w:rsidR="00BB1A91">
              <w:rPr>
                <w:lang w:eastAsia="zh-CN"/>
              </w:rPr>
              <w:t>приказ № 730 Минобрнауки России от 01 августа 2017 г.</w:t>
            </w:r>
            <w:r>
              <w:rPr>
                <w:lang w:eastAsia="zh-CN"/>
              </w:rPr>
              <w:t>)</w:t>
            </w:r>
          </w:p>
        </w:tc>
      </w:tr>
      <w:tr w:rsidR="004C1F27" w:rsidTr="00717C10">
        <w:tc>
          <w:tcPr>
            <w:tcW w:w="1098" w:type="pct"/>
          </w:tcPr>
          <w:p w:rsidR="004C1F27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</w:tr>
      <w:tr w:rsidR="004C1F27" w:rsidTr="00717C10">
        <w:tc>
          <w:tcPr>
            <w:tcW w:w="1098" w:type="pct"/>
          </w:tcPr>
          <w:p w:rsidR="004C1F27" w:rsidRDefault="004C1F27" w:rsidP="00717C10">
            <w:pPr>
              <w:spacing w:line="276" w:lineRule="auto"/>
              <w:jc w:val="both"/>
              <w:rPr>
                <w:u w:val="single"/>
                <w:lang w:eastAsia="zh-CN"/>
              </w:rPr>
            </w:pPr>
            <w:r>
              <w:rPr>
                <w:lang w:eastAsia="zh-CN"/>
              </w:rPr>
              <w:t xml:space="preserve">Составитель(и): </w:t>
            </w:r>
            <w:r w:rsidRPr="000A1895">
              <w:rPr>
                <w:lang w:eastAsia="zh-CN"/>
              </w:rPr>
              <w:t xml:space="preserve"> </w:t>
            </w:r>
          </w:p>
        </w:tc>
        <w:tc>
          <w:tcPr>
            <w:tcW w:w="3902" w:type="pct"/>
            <w:gridSpan w:val="3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</w:tr>
      <w:tr w:rsidR="006849AB" w:rsidTr="00717C10">
        <w:tc>
          <w:tcPr>
            <w:tcW w:w="1098" w:type="pct"/>
          </w:tcPr>
          <w:p w:rsidR="006849AB" w:rsidRPr="000A1895" w:rsidRDefault="006849AB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6849AB" w:rsidRPr="00767A01" w:rsidRDefault="006849AB" w:rsidP="00E63F73">
            <w:pPr>
              <w:spacing w:line="276" w:lineRule="auto"/>
              <w:rPr>
                <w:lang w:eastAsia="zh-CN"/>
              </w:rPr>
            </w:pPr>
            <w:r w:rsidRPr="00767A01">
              <w:rPr>
                <w:lang w:eastAsia="zh-CN"/>
              </w:rPr>
              <w:t>Кандидат педагогических наук, заслуженный работник культуры РФ,  профессор кафедры теории и истории музыки ФМИ МГИК</w:t>
            </w:r>
          </w:p>
        </w:tc>
      </w:tr>
      <w:tr w:rsidR="006849AB" w:rsidRPr="00B27923" w:rsidTr="00717C10">
        <w:tc>
          <w:tcPr>
            <w:tcW w:w="1098" w:type="pct"/>
          </w:tcPr>
          <w:p w:rsidR="006849AB" w:rsidRPr="00B27923" w:rsidRDefault="006849AB" w:rsidP="00717C10">
            <w:pPr>
              <w:spacing w:line="276" w:lineRule="auto"/>
              <w:jc w:val="both"/>
              <w:rPr>
                <w:b/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6849AB" w:rsidRPr="00767A01" w:rsidRDefault="006849AB" w:rsidP="00E63F73">
            <w:pPr>
              <w:spacing w:line="276" w:lineRule="auto"/>
              <w:rPr>
                <w:b/>
                <w:lang w:eastAsia="zh-CN"/>
              </w:rPr>
            </w:pPr>
            <w:r w:rsidRPr="00767A01">
              <w:rPr>
                <w:b/>
                <w:lang w:eastAsia="zh-CN"/>
              </w:rPr>
              <w:t>Сидорова М.Б.</w:t>
            </w:r>
          </w:p>
          <w:p w:rsidR="006849AB" w:rsidRPr="00767A01" w:rsidRDefault="006849AB" w:rsidP="00E63F73">
            <w:pPr>
              <w:spacing w:line="276" w:lineRule="auto"/>
              <w:rPr>
                <w:b/>
                <w:lang w:eastAsia="zh-CN"/>
              </w:rPr>
            </w:pPr>
          </w:p>
        </w:tc>
      </w:tr>
      <w:tr w:rsidR="004C1F27" w:rsidRPr="00B27923" w:rsidTr="00717C10">
        <w:tc>
          <w:tcPr>
            <w:tcW w:w="1098" w:type="pct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902" w:type="pct"/>
            <w:gridSpan w:val="3"/>
          </w:tcPr>
          <w:p w:rsidR="004C1F27" w:rsidRPr="00B27923" w:rsidRDefault="004C1F27" w:rsidP="00717C10">
            <w:pPr>
              <w:spacing w:line="276" w:lineRule="auto"/>
              <w:rPr>
                <w:lang w:eastAsia="zh-CN"/>
              </w:rPr>
            </w:pPr>
          </w:p>
        </w:tc>
      </w:tr>
      <w:tr w:rsidR="004C1F27" w:rsidRPr="00B27923" w:rsidTr="00717C10">
        <w:tc>
          <w:tcPr>
            <w:tcW w:w="5000" w:type="pct"/>
            <w:gridSpan w:val="4"/>
          </w:tcPr>
          <w:p w:rsidR="004C1F27" w:rsidRPr="00B27923" w:rsidRDefault="004C1F27" w:rsidP="00717C10">
            <w:pPr>
              <w:spacing w:line="276" w:lineRule="auto"/>
              <w:rPr>
                <w:lang w:eastAsia="zh-CN"/>
              </w:rPr>
            </w:pPr>
            <w:r w:rsidRPr="00B27923">
              <w:rPr>
                <w:lang w:eastAsia="zh-CN"/>
              </w:rPr>
              <w:t>УТВЕРЖДЕНО</w:t>
            </w:r>
          </w:p>
        </w:tc>
      </w:tr>
      <w:tr w:rsidR="004C1F27" w:rsidRPr="00B27923" w:rsidTr="00717C10">
        <w:trPr>
          <w:trHeight w:val="83"/>
        </w:trPr>
        <w:tc>
          <w:tcPr>
            <w:tcW w:w="1864" w:type="pct"/>
            <w:gridSpan w:val="2"/>
          </w:tcPr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  <w:r w:rsidRPr="00B27923">
              <w:rPr>
                <w:lang w:eastAsia="zh-CN"/>
              </w:rPr>
              <w:t>Протокол заседания кафедры</w:t>
            </w:r>
          </w:p>
        </w:tc>
        <w:tc>
          <w:tcPr>
            <w:tcW w:w="3136" w:type="pct"/>
            <w:gridSpan w:val="2"/>
          </w:tcPr>
          <w:p w:rsidR="004C1F27" w:rsidRPr="00B27923" w:rsidRDefault="00FB2FBC" w:rsidP="00717C10">
            <w:pPr>
              <w:spacing w:line="276" w:lineRule="auto"/>
              <w:rPr>
                <w:lang w:eastAsia="zh-CN"/>
              </w:rPr>
            </w:pPr>
            <w:r>
              <w:rPr>
                <w:lang w:eastAsia="zh-CN"/>
              </w:rPr>
              <w:t>Оркестрового исполнительства и дирижирования Факультета искусств МГИК</w:t>
            </w:r>
          </w:p>
        </w:tc>
      </w:tr>
      <w:tr w:rsidR="004C1F27" w:rsidRPr="00B27923" w:rsidTr="00717C10">
        <w:tc>
          <w:tcPr>
            <w:tcW w:w="1864" w:type="pct"/>
            <w:gridSpan w:val="2"/>
          </w:tcPr>
          <w:p w:rsidR="004C1F27" w:rsidRDefault="00122E21" w:rsidP="00717C10">
            <w:pPr>
              <w:spacing w:line="276" w:lineRule="auto"/>
              <w:jc w:val="both"/>
              <w:rPr>
                <w:bCs/>
              </w:rPr>
            </w:pPr>
            <w:r>
              <w:rPr>
                <w:lang w:eastAsia="zh-CN"/>
              </w:rPr>
              <w:t>№ 9 от «07» апреля 2022 г.</w:t>
            </w:r>
          </w:p>
          <w:p w:rsidR="004C1F27" w:rsidRPr="00B27923" w:rsidRDefault="004C1F27" w:rsidP="00717C10">
            <w:pPr>
              <w:spacing w:line="276" w:lineRule="auto"/>
              <w:jc w:val="both"/>
              <w:rPr>
                <w:lang w:eastAsia="zh-CN"/>
              </w:rPr>
            </w:pPr>
          </w:p>
        </w:tc>
        <w:tc>
          <w:tcPr>
            <w:tcW w:w="3136" w:type="pct"/>
            <w:gridSpan w:val="2"/>
          </w:tcPr>
          <w:p w:rsidR="004C1F27" w:rsidRDefault="004C1F27" w:rsidP="00717C10">
            <w:pPr>
              <w:spacing w:line="276" w:lineRule="auto"/>
              <w:jc w:val="right"/>
              <w:rPr>
                <w:lang w:eastAsia="zh-CN"/>
              </w:rPr>
            </w:pPr>
          </w:p>
          <w:p w:rsidR="004C1F27" w:rsidRPr="00B27923" w:rsidRDefault="004C1F27" w:rsidP="00717C10">
            <w:pPr>
              <w:spacing w:line="276" w:lineRule="auto"/>
              <w:jc w:val="right"/>
              <w:rPr>
                <w:lang w:eastAsia="zh-CN"/>
              </w:rPr>
            </w:pPr>
          </w:p>
        </w:tc>
      </w:tr>
    </w:tbl>
    <w:p w:rsidR="00352568" w:rsidRDefault="00352568">
      <w:pPr>
        <w:pStyle w:val="afb"/>
        <w:rPr>
          <w:rFonts w:eastAsia="Times New Roman" w:cs="Times New Roman"/>
          <w:color w:val="auto"/>
          <w:sz w:val="24"/>
          <w:szCs w:val="24"/>
        </w:rPr>
      </w:pPr>
    </w:p>
    <w:p w:rsidR="00C51C43" w:rsidRDefault="00C51C43">
      <w:pPr>
        <w:spacing w:after="200" w:line="276" w:lineRule="auto"/>
      </w:pPr>
      <w:r>
        <w:br w:type="page"/>
      </w:r>
    </w:p>
    <w:p w:rsidR="00C51C43" w:rsidRDefault="00C51C43" w:rsidP="00C51C43">
      <w:pPr>
        <w:tabs>
          <w:tab w:val="left" w:pos="708"/>
        </w:tabs>
        <w:ind w:left="426" w:hanging="426"/>
        <w:rPr>
          <w:b/>
          <w:bCs/>
        </w:rPr>
      </w:pPr>
      <w:r>
        <w:rPr>
          <w:b/>
          <w:bCs/>
        </w:rPr>
        <w:lastRenderedPageBreak/>
        <w:t xml:space="preserve">1. Перечень компетенций  </w:t>
      </w:r>
    </w:p>
    <w:p w:rsidR="00C51C43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  <w:r>
        <w:rPr>
          <w:b/>
          <w:bCs/>
        </w:rPr>
        <w:t xml:space="preserve">                                                                                                                                Таблица 1                              </w:t>
      </w:r>
    </w:p>
    <w:p w:rsidR="00C51C43" w:rsidRPr="00240B77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6"/>
        <w:gridCol w:w="7999"/>
      </w:tblGrid>
      <w:tr w:rsidR="00C51C43" w:rsidRPr="00240B77" w:rsidTr="00E63F73">
        <w:trPr>
          <w:trHeight w:val="541"/>
        </w:trPr>
        <w:tc>
          <w:tcPr>
            <w:tcW w:w="1346" w:type="dxa"/>
            <w:shd w:val="clear" w:color="auto" w:fill="auto"/>
          </w:tcPr>
          <w:p w:rsidR="00C51C43" w:rsidRPr="00240B77" w:rsidRDefault="00C51C43" w:rsidP="00E63F73">
            <w:pPr>
              <w:jc w:val="both"/>
              <w:rPr>
                <w:b/>
                <w:bCs/>
              </w:rPr>
            </w:pPr>
            <w:r w:rsidRPr="00240B77">
              <w:rPr>
                <w:b/>
                <w:bCs/>
              </w:rPr>
              <w:t>ОПК - 2</w:t>
            </w:r>
          </w:p>
        </w:tc>
        <w:tc>
          <w:tcPr>
            <w:tcW w:w="7999" w:type="dxa"/>
            <w:shd w:val="clear" w:color="auto" w:fill="auto"/>
          </w:tcPr>
          <w:p w:rsidR="00C51C43" w:rsidRPr="00240B77" w:rsidRDefault="00C51C43" w:rsidP="00E63F73">
            <w:pPr>
              <w:autoSpaceDE w:val="0"/>
              <w:autoSpaceDN w:val="0"/>
              <w:adjustRightInd w:val="0"/>
              <w:rPr>
                <w:color w:val="000000"/>
                <w:sz w:val="20"/>
                <w:szCs w:val="20"/>
              </w:rPr>
            </w:pPr>
            <w:r w:rsidRPr="00240B77">
              <w:rPr>
                <w:color w:val="000000"/>
                <w:sz w:val="20"/>
                <w:szCs w:val="20"/>
              </w:rPr>
              <w:t xml:space="preserve">Способен воспроизводить музыкальные сочинения, записанные традиционными видами нотации </w:t>
            </w:r>
          </w:p>
        </w:tc>
      </w:tr>
      <w:tr w:rsidR="00C51C43" w:rsidRPr="00240B77" w:rsidTr="00E63F73">
        <w:tc>
          <w:tcPr>
            <w:tcW w:w="1346" w:type="dxa"/>
            <w:shd w:val="clear" w:color="auto" w:fill="auto"/>
          </w:tcPr>
          <w:p w:rsidR="00C51C43" w:rsidRPr="00240B77" w:rsidRDefault="00C51C43" w:rsidP="00E63F73">
            <w:pPr>
              <w:jc w:val="both"/>
              <w:rPr>
                <w:b/>
                <w:bCs/>
              </w:rPr>
            </w:pPr>
            <w:r w:rsidRPr="00240B77">
              <w:rPr>
                <w:b/>
                <w:bCs/>
              </w:rPr>
              <w:t>ОПК – 6</w:t>
            </w:r>
          </w:p>
        </w:tc>
        <w:tc>
          <w:tcPr>
            <w:tcW w:w="7999" w:type="dxa"/>
            <w:shd w:val="clear" w:color="auto" w:fill="auto"/>
          </w:tcPr>
          <w:p w:rsidR="00C51C43" w:rsidRPr="00240B77" w:rsidRDefault="00C51C43" w:rsidP="00E63F73">
            <w:pPr>
              <w:jc w:val="both"/>
            </w:pPr>
            <w:r w:rsidRPr="00240B77">
              <w:rPr>
                <w:sz w:val="20"/>
                <w:szCs w:val="20"/>
              </w:rPr>
              <w:t>Способен постигать музыкальные произведения внутренним слухом и воплощать услышанное в звуке и нотном тексте</w:t>
            </w:r>
          </w:p>
        </w:tc>
      </w:tr>
    </w:tbl>
    <w:p w:rsidR="00C51C43" w:rsidRDefault="00C51C43" w:rsidP="00C51C43">
      <w:pPr>
        <w:spacing w:line="276" w:lineRule="auto"/>
        <w:jc w:val="both"/>
        <w:rPr>
          <w:b/>
          <w:lang w:eastAsia="zh-CN"/>
        </w:rPr>
      </w:pPr>
    </w:p>
    <w:p w:rsidR="00C51C43" w:rsidRDefault="00C51C43" w:rsidP="00C51C43">
      <w:pPr>
        <w:spacing w:line="276" w:lineRule="auto"/>
        <w:jc w:val="both"/>
        <w:rPr>
          <w:lang w:eastAsia="zh-CN"/>
        </w:rPr>
      </w:pPr>
      <w:r>
        <w:rPr>
          <w:b/>
          <w:lang w:eastAsia="zh-CN"/>
        </w:rPr>
        <w:t>2. Планируемые результаты обучения</w:t>
      </w:r>
    </w:p>
    <w:p w:rsidR="00C51C43" w:rsidRPr="00240B77" w:rsidRDefault="00C51C43" w:rsidP="00C51C43">
      <w:pPr>
        <w:spacing w:line="276" w:lineRule="auto"/>
        <w:jc w:val="both"/>
        <w:rPr>
          <w:b/>
          <w:bCs/>
          <w:lang w:eastAsia="zh-CN"/>
        </w:rPr>
      </w:pPr>
      <w:r w:rsidRPr="00BB3B8D">
        <w:rPr>
          <w:b/>
          <w:lang w:eastAsia="zh-CN"/>
        </w:rPr>
        <w:t xml:space="preserve">                                                                                                                                        Таблица </w:t>
      </w:r>
      <w:r>
        <w:rPr>
          <w:b/>
          <w:lang w:eastAsia="zh-CN"/>
        </w:rPr>
        <w:t>2</w:t>
      </w:r>
      <w:r w:rsidRPr="00BB3B8D">
        <w:rPr>
          <w:b/>
          <w:lang w:eastAsia="zh-CN"/>
        </w:rPr>
        <w:t>.</w:t>
      </w:r>
    </w:p>
    <w:p w:rsidR="00C51C43" w:rsidRPr="00240B77" w:rsidRDefault="00C51C43" w:rsidP="00C51C43">
      <w:pPr>
        <w:tabs>
          <w:tab w:val="left" w:pos="851"/>
        </w:tabs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56"/>
        <w:gridCol w:w="2354"/>
        <w:gridCol w:w="1277"/>
        <w:gridCol w:w="4784"/>
      </w:tblGrid>
      <w:tr w:rsidR="00C51C43" w:rsidRPr="00240B77" w:rsidTr="00E63F73">
        <w:trPr>
          <w:trHeight w:val="501"/>
        </w:trPr>
        <w:tc>
          <w:tcPr>
            <w:tcW w:w="604" w:type="pct"/>
            <w:vMerge w:val="restart"/>
            <w:shd w:val="clear" w:color="000000" w:fill="FFFFFF"/>
            <w:hideMark/>
          </w:tcPr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000000"/>
                <w:lang w:eastAsia="en-US"/>
              </w:rPr>
            </w:pPr>
            <w:r w:rsidRPr="00240B77">
              <w:rPr>
                <w:b/>
                <w:bCs/>
                <w:color w:val="000000"/>
                <w:lang w:eastAsia="en-US"/>
              </w:rPr>
              <w:t>ОПК-2</w:t>
            </w:r>
          </w:p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FFFFFF"/>
                <w:lang w:eastAsia="en-US"/>
              </w:rPr>
            </w:pPr>
            <w:r w:rsidRPr="00240B77">
              <w:rPr>
                <w:b/>
                <w:bCs/>
                <w:color w:val="FFFFFF"/>
                <w:lang w:eastAsia="en-US"/>
              </w:rPr>
              <w:t>ОПК-2</w:t>
            </w:r>
          </w:p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000000"/>
                <w:lang w:eastAsia="en-US"/>
              </w:rPr>
            </w:pPr>
            <w:r w:rsidRPr="00240B77">
              <w:rPr>
                <w:b/>
                <w:bCs/>
                <w:color w:val="FFFFFF"/>
                <w:lang w:eastAsia="en-US"/>
              </w:rPr>
              <w:t>ОПК-2</w:t>
            </w:r>
          </w:p>
        </w:tc>
        <w:tc>
          <w:tcPr>
            <w:tcW w:w="1230" w:type="pct"/>
            <w:vMerge w:val="restart"/>
            <w:shd w:val="clear" w:color="000000" w:fill="FFFFFF"/>
          </w:tcPr>
          <w:p w:rsidR="00C51C43" w:rsidRPr="002F18F8" w:rsidRDefault="00C51C43" w:rsidP="00E63F73">
            <w:pPr>
              <w:jc w:val="both"/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</w:rPr>
              <w:t xml:space="preserve">Способен воспроизводить музыкальные сочинения, записанные традиционными видами нотации </w:t>
            </w:r>
          </w:p>
        </w:tc>
        <w:tc>
          <w:tcPr>
            <w:tcW w:w="667" w:type="pct"/>
            <w:shd w:val="clear" w:color="000000" w:fill="FFFFFF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Знать</w:t>
            </w:r>
          </w:p>
        </w:tc>
        <w:tc>
          <w:tcPr>
            <w:tcW w:w="2499" w:type="pct"/>
            <w:shd w:val="clear" w:color="auto" w:fill="auto"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</w:rPr>
            </w:pPr>
            <w:r w:rsidRPr="002F18F8">
              <w:rPr>
                <w:color w:val="000000"/>
                <w:sz w:val="22"/>
                <w:szCs w:val="22"/>
              </w:rPr>
              <w:t xml:space="preserve">– традиционные знаки музыкальной нотации, в том числе нотации в ключах «до»; </w:t>
            </w:r>
          </w:p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</w:rPr>
              <w:t>-приемы результативной самостоятельной работы над музыкальным произведением</w:t>
            </w:r>
          </w:p>
        </w:tc>
      </w:tr>
      <w:tr w:rsidR="00C51C43" w:rsidRPr="00240B77" w:rsidTr="00E63F73">
        <w:trPr>
          <w:trHeight w:val="416"/>
        </w:trPr>
        <w:tc>
          <w:tcPr>
            <w:tcW w:w="604" w:type="pct"/>
            <w:vMerge/>
            <w:shd w:val="clear" w:color="000000" w:fill="FFFFFF"/>
            <w:hideMark/>
          </w:tcPr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FFFFFF"/>
                <w:lang w:eastAsia="en-US"/>
              </w:rPr>
            </w:pPr>
          </w:p>
        </w:tc>
        <w:tc>
          <w:tcPr>
            <w:tcW w:w="1230" w:type="pct"/>
            <w:vMerge/>
            <w:vAlign w:val="center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67" w:type="pct"/>
            <w:shd w:val="clear" w:color="000000" w:fill="FFFFFF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Уметь</w:t>
            </w:r>
          </w:p>
        </w:tc>
        <w:tc>
          <w:tcPr>
            <w:tcW w:w="2499" w:type="pct"/>
            <w:shd w:val="clear" w:color="auto" w:fill="auto"/>
          </w:tcPr>
          <w:p w:rsidR="00C51C43" w:rsidRPr="002F18F8" w:rsidRDefault="00C51C43" w:rsidP="00E63F73">
            <w:pPr>
              <w:rPr>
                <w:sz w:val="22"/>
                <w:szCs w:val="22"/>
              </w:rPr>
            </w:pPr>
            <w:r w:rsidRPr="002F18F8">
              <w:rPr>
                <w:sz w:val="22"/>
                <w:szCs w:val="22"/>
              </w:rPr>
              <w:t>- прочитывать нотный текст во всех его деталях и на основе этого создавать собственную интерпретация музыкального произведения</w:t>
            </w:r>
          </w:p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sz w:val="22"/>
                <w:szCs w:val="22"/>
              </w:rPr>
              <w:t>– распознавать знаки нотной записи, отражая при чтение с листа музыкального сочинения предписанные композитором исполнительские нюансы;</w:t>
            </w:r>
          </w:p>
        </w:tc>
      </w:tr>
      <w:tr w:rsidR="00C51C43" w:rsidRPr="00240B77" w:rsidTr="00E63F73">
        <w:trPr>
          <w:trHeight w:val="749"/>
        </w:trPr>
        <w:tc>
          <w:tcPr>
            <w:tcW w:w="604" w:type="pct"/>
            <w:vMerge/>
            <w:shd w:val="clear" w:color="000000" w:fill="FFFFFF"/>
            <w:hideMark/>
          </w:tcPr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FFFFFF"/>
                <w:lang w:eastAsia="en-US"/>
              </w:rPr>
            </w:pPr>
          </w:p>
        </w:tc>
        <w:tc>
          <w:tcPr>
            <w:tcW w:w="1230" w:type="pct"/>
            <w:vMerge/>
            <w:vAlign w:val="center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67" w:type="pct"/>
            <w:shd w:val="clear" w:color="000000" w:fill="FFFFFF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Владеть</w:t>
            </w:r>
          </w:p>
        </w:tc>
        <w:tc>
          <w:tcPr>
            <w:tcW w:w="2499" w:type="pct"/>
            <w:shd w:val="clear" w:color="auto" w:fill="auto"/>
          </w:tcPr>
          <w:p w:rsidR="00C51C43" w:rsidRPr="002F18F8" w:rsidRDefault="00C51C43" w:rsidP="00E63F73">
            <w:pPr>
              <w:rPr>
                <w:sz w:val="22"/>
                <w:szCs w:val="22"/>
              </w:rPr>
            </w:pPr>
            <w:r w:rsidRPr="002F18F8">
              <w:rPr>
                <w:sz w:val="22"/>
                <w:szCs w:val="22"/>
              </w:rPr>
              <w:t>- навыком исполнительского анализа музыкального произведения</w:t>
            </w:r>
          </w:p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sz w:val="22"/>
                <w:szCs w:val="22"/>
              </w:rPr>
              <w:t>– свободным чтением музыкального текста сочинения, записанного традиционными методами нотации.</w:t>
            </w:r>
          </w:p>
        </w:tc>
      </w:tr>
      <w:tr w:rsidR="00C51C43" w:rsidRPr="00240B77" w:rsidTr="00E63F73">
        <w:trPr>
          <w:trHeight w:val="811"/>
        </w:trPr>
        <w:tc>
          <w:tcPr>
            <w:tcW w:w="604" w:type="pct"/>
            <w:vMerge w:val="restart"/>
            <w:shd w:val="clear" w:color="000000" w:fill="FFFFFF"/>
            <w:hideMark/>
          </w:tcPr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000000"/>
                <w:lang w:eastAsia="en-US"/>
              </w:rPr>
            </w:pPr>
            <w:r w:rsidRPr="00240B77">
              <w:rPr>
                <w:b/>
                <w:bCs/>
                <w:color w:val="000000"/>
                <w:lang w:eastAsia="en-US"/>
              </w:rPr>
              <w:t>ОПК-6</w:t>
            </w:r>
          </w:p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FFFFFF"/>
                <w:lang w:eastAsia="en-US"/>
              </w:rPr>
            </w:pPr>
            <w:r w:rsidRPr="00240B77">
              <w:rPr>
                <w:b/>
                <w:bCs/>
                <w:color w:val="FFFFFF"/>
                <w:lang w:eastAsia="en-US"/>
              </w:rPr>
              <w:t>ОПК-2</w:t>
            </w:r>
          </w:p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000000"/>
                <w:lang w:eastAsia="en-US"/>
              </w:rPr>
            </w:pPr>
            <w:r w:rsidRPr="00240B77">
              <w:rPr>
                <w:b/>
                <w:bCs/>
                <w:color w:val="FFFFFF"/>
                <w:lang w:eastAsia="en-US"/>
              </w:rPr>
              <w:t>ОПК-2</w:t>
            </w:r>
          </w:p>
        </w:tc>
        <w:tc>
          <w:tcPr>
            <w:tcW w:w="1230" w:type="pct"/>
            <w:vMerge w:val="restart"/>
            <w:shd w:val="clear" w:color="000000" w:fill="FFFFFF"/>
          </w:tcPr>
          <w:p w:rsidR="00C51C43" w:rsidRPr="002F18F8" w:rsidRDefault="00C51C43" w:rsidP="00E63F73">
            <w:pPr>
              <w:jc w:val="both"/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sz w:val="22"/>
                <w:szCs w:val="22"/>
              </w:rPr>
              <w:t>Способен постигать музыкальные произведения внутренним слухом и воплощать услышанное в звуке и нотном тексте</w:t>
            </w:r>
          </w:p>
        </w:tc>
        <w:tc>
          <w:tcPr>
            <w:tcW w:w="667" w:type="pct"/>
            <w:shd w:val="clear" w:color="000000" w:fill="FFFFFF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Знать</w:t>
            </w:r>
          </w:p>
        </w:tc>
        <w:tc>
          <w:tcPr>
            <w:tcW w:w="2499" w:type="pct"/>
            <w:shd w:val="clear" w:color="auto" w:fill="auto"/>
          </w:tcPr>
          <w:p w:rsidR="00C51C43" w:rsidRPr="002F18F8" w:rsidRDefault="00C51C43" w:rsidP="00E63F73">
            <w:pPr>
              <w:jc w:val="both"/>
              <w:rPr>
                <w:sz w:val="22"/>
                <w:szCs w:val="22"/>
              </w:rPr>
            </w:pPr>
            <w:r w:rsidRPr="002F18F8">
              <w:rPr>
                <w:sz w:val="22"/>
                <w:szCs w:val="22"/>
              </w:rPr>
              <w:t>способы   записи  элементов музыкального языка в нотном тексте, используя внутренний слух</w:t>
            </w:r>
          </w:p>
          <w:p w:rsidR="00C51C43" w:rsidRPr="002F18F8" w:rsidRDefault="00C51C43" w:rsidP="00E63F73">
            <w:pPr>
              <w:jc w:val="both"/>
              <w:rPr>
                <w:sz w:val="22"/>
                <w:szCs w:val="22"/>
              </w:rPr>
            </w:pPr>
            <w:r w:rsidRPr="002F18F8">
              <w:rPr>
                <w:sz w:val="22"/>
                <w:szCs w:val="22"/>
              </w:rPr>
              <w:t>- принципы  организации музыкального произведения,  выразительные средства  используя внутренний слух</w:t>
            </w:r>
          </w:p>
        </w:tc>
      </w:tr>
      <w:tr w:rsidR="00C51C43" w:rsidRPr="00240B77" w:rsidTr="00E63F73">
        <w:trPr>
          <w:trHeight w:val="416"/>
        </w:trPr>
        <w:tc>
          <w:tcPr>
            <w:tcW w:w="604" w:type="pct"/>
            <w:vMerge/>
            <w:shd w:val="clear" w:color="000000" w:fill="FFFFFF"/>
            <w:hideMark/>
          </w:tcPr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FFFFFF"/>
                <w:lang w:eastAsia="en-US"/>
              </w:rPr>
            </w:pPr>
          </w:p>
        </w:tc>
        <w:tc>
          <w:tcPr>
            <w:tcW w:w="1230" w:type="pct"/>
            <w:vMerge/>
            <w:vAlign w:val="center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67" w:type="pct"/>
            <w:shd w:val="clear" w:color="000000" w:fill="FFFFFF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Уметь</w:t>
            </w:r>
          </w:p>
        </w:tc>
        <w:tc>
          <w:tcPr>
            <w:tcW w:w="2499" w:type="pct"/>
            <w:shd w:val="clear" w:color="auto" w:fill="auto"/>
          </w:tcPr>
          <w:p w:rsidR="00C51C43" w:rsidRPr="002F18F8" w:rsidRDefault="00C51C43" w:rsidP="00E63F73">
            <w:pPr>
              <w:jc w:val="both"/>
              <w:rPr>
                <w:sz w:val="22"/>
                <w:szCs w:val="22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-</w:t>
            </w:r>
            <w:r w:rsidRPr="002F18F8">
              <w:rPr>
                <w:b/>
                <w:sz w:val="22"/>
                <w:szCs w:val="22"/>
              </w:rPr>
              <w:t>–</w:t>
            </w:r>
            <w:r w:rsidRPr="002F18F8">
              <w:rPr>
                <w:sz w:val="22"/>
                <w:szCs w:val="22"/>
              </w:rPr>
              <w:t xml:space="preserve">записывать музыкальный материал (музыкальные диктанты) нотами </w:t>
            </w:r>
          </w:p>
          <w:p w:rsidR="00C51C43" w:rsidRPr="002F18F8" w:rsidRDefault="00C51C43" w:rsidP="00E63F73">
            <w:pPr>
              <w:jc w:val="both"/>
              <w:rPr>
                <w:sz w:val="22"/>
                <w:szCs w:val="22"/>
              </w:rPr>
            </w:pPr>
            <w:r w:rsidRPr="002F18F8">
              <w:rPr>
                <w:sz w:val="22"/>
                <w:szCs w:val="22"/>
              </w:rPr>
              <w:t>- анализировать музыкальное произведение во всей совокупности составляющих его компонентов, опираясь на представления, сформированные внутренним слухом;</w:t>
            </w:r>
          </w:p>
        </w:tc>
      </w:tr>
      <w:tr w:rsidR="00C51C43" w:rsidRPr="00240B77" w:rsidTr="00E63F73">
        <w:trPr>
          <w:trHeight w:val="641"/>
        </w:trPr>
        <w:tc>
          <w:tcPr>
            <w:tcW w:w="604" w:type="pct"/>
            <w:vMerge/>
            <w:shd w:val="clear" w:color="000000" w:fill="FFFFFF"/>
            <w:hideMark/>
          </w:tcPr>
          <w:p w:rsidR="00C51C43" w:rsidRPr="00240B77" w:rsidRDefault="00C51C43" w:rsidP="00E63F73">
            <w:pPr>
              <w:spacing w:line="276" w:lineRule="auto"/>
              <w:rPr>
                <w:b/>
                <w:bCs/>
                <w:color w:val="FFFFFF"/>
                <w:lang w:eastAsia="en-US"/>
              </w:rPr>
            </w:pPr>
          </w:p>
        </w:tc>
        <w:tc>
          <w:tcPr>
            <w:tcW w:w="1230" w:type="pct"/>
            <w:vMerge/>
            <w:vAlign w:val="center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667" w:type="pct"/>
            <w:shd w:val="clear" w:color="000000" w:fill="FFFFFF"/>
            <w:hideMark/>
          </w:tcPr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color w:val="000000"/>
                <w:sz w:val="22"/>
                <w:szCs w:val="22"/>
                <w:lang w:eastAsia="en-US"/>
              </w:rPr>
              <w:t>Владеть</w:t>
            </w:r>
          </w:p>
        </w:tc>
        <w:tc>
          <w:tcPr>
            <w:tcW w:w="2499" w:type="pct"/>
            <w:shd w:val="clear" w:color="auto" w:fill="auto"/>
          </w:tcPr>
          <w:p w:rsidR="00C51C43" w:rsidRPr="002F18F8" w:rsidRDefault="00C51C43" w:rsidP="00E63F73">
            <w:pPr>
              <w:jc w:val="both"/>
              <w:rPr>
                <w:sz w:val="22"/>
                <w:szCs w:val="22"/>
              </w:rPr>
            </w:pPr>
            <w:r w:rsidRPr="002F18F8">
              <w:rPr>
                <w:sz w:val="22"/>
                <w:szCs w:val="22"/>
              </w:rPr>
              <w:t>- знаниями о тональной и атональной системах с опорой на нотный текст, постигаемый внутренним слухом</w:t>
            </w:r>
          </w:p>
          <w:p w:rsidR="00C51C43" w:rsidRPr="002F18F8" w:rsidRDefault="00C51C43" w:rsidP="00E63F73">
            <w:pPr>
              <w:rPr>
                <w:color w:val="000000"/>
                <w:sz w:val="22"/>
                <w:szCs w:val="22"/>
                <w:lang w:eastAsia="en-US"/>
              </w:rPr>
            </w:pPr>
            <w:r w:rsidRPr="002F18F8">
              <w:rPr>
                <w:sz w:val="22"/>
                <w:szCs w:val="22"/>
              </w:rPr>
              <w:t>-навыками анализа музыкальной музыкального языка произведения с опорой на нотный текст, постигаемый внутренним слухом</w:t>
            </w:r>
          </w:p>
        </w:tc>
      </w:tr>
    </w:tbl>
    <w:p w:rsidR="00C51C43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</w:p>
    <w:p w:rsidR="00C51C43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</w:p>
    <w:p w:rsidR="00C51C43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</w:p>
    <w:p w:rsidR="00C51C43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</w:p>
    <w:p w:rsidR="00C51C43" w:rsidRDefault="00C51C43" w:rsidP="00C51C43">
      <w:pPr>
        <w:tabs>
          <w:tab w:val="left" w:pos="708"/>
        </w:tabs>
        <w:ind w:left="426" w:hanging="426"/>
        <w:jc w:val="center"/>
        <w:rPr>
          <w:b/>
          <w:bCs/>
        </w:rPr>
      </w:pPr>
    </w:p>
    <w:p w:rsidR="00C51C43" w:rsidRDefault="00C51C43" w:rsidP="00C51C43">
      <w:pPr>
        <w:sectPr w:rsidR="00C51C43" w:rsidSect="002B12E9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51C43" w:rsidRDefault="00C51C43" w:rsidP="00C51C43">
      <w:pPr>
        <w:rPr>
          <w:b/>
          <w:color w:val="404040" w:themeColor="text1" w:themeTint="BF"/>
        </w:rPr>
      </w:pPr>
      <w:r w:rsidRPr="00A32C6C">
        <w:rPr>
          <w:b/>
          <w:color w:val="404040" w:themeColor="text1" w:themeTint="BF"/>
        </w:rPr>
        <w:lastRenderedPageBreak/>
        <w:t>3. Показатели оценивания планируемых результатов обучения</w:t>
      </w:r>
    </w:p>
    <w:p w:rsidR="00C51C43" w:rsidRDefault="00C51C43" w:rsidP="00C51C43">
      <w:pPr>
        <w:rPr>
          <w:b/>
          <w:color w:val="404040" w:themeColor="text1" w:themeTint="BF"/>
        </w:rPr>
      </w:pPr>
    </w:p>
    <w:p w:rsidR="00C51C43" w:rsidRPr="00790D6D" w:rsidRDefault="00C51C43" w:rsidP="00C51C43">
      <w:pPr>
        <w:rPr>
          <w:b/>
          <w:color w:val="404040" w:themeColor="text1" w:themeTint="BF"/>
        </w:rPr>
      </w:pPr>
    </w:p>
    <w:p w:rsidR="00C51C43" w:rsidRPr="00001E2A" w:rsidRDefault="00C51C43" w:rsidP="00C51C43">
      <w:pPr>
        <w:ind w:left="360"/>
        <w:rPr>
          <w:i/>
          <w:color w:val="404040" w:themeColor="text1" w:themeTint="BF"/>
        </w:rPr>
      </w:pPr>
      <w:r w:rsidRPr="00790D6D">
        <w:rPr>
          <w:b/>
          <w:color w:val="404040" w:themeColor="text1" w:themeTint="BF"/>
        </w:rPr>
        <w:t>Форма обучения очная</w:t>
      </w:r>
      <w:r w:rsidRPr="00790D6D">
        <w:rPr>
          <w:b/>
          <w:color w:val="404040" w:themeColor="text1" w:themeTint="BF"/>
        </w:rPr>
        <w:tab/>
      </w:r>
      <w:r w:rsidRPr="00001E2A">
        <w:rPr>
          <w:b/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</w:p>
    <w:p w:rsidR="00C51C43" w:rsidRPr="00001E2A" w:rsidRDefault="00C51C43" w:rsidP="00C51C43">
      <w:pPr>
        <w:ind w:left="360"/>
        <w:rPr>
          <w:b/>
          <w:i/>
          <w:color w:val="404040" w:themeColor="text1" w:themeTint="BF"/>
        </w:rPr>
      </w:pP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i/>
          <w:color w:val="404040" w:themeColor="text1" w:themeTint="BF"/>
        </w:rPr>
        <w:tab/>
      </w:r>
      <w:r w:rsidRPr="00001E2A">
        <w:rPr>
          <w:b/>
          <w:i/>
          <w:color w:val="404040" w:themeColor="text1" w:themeTint="BF"/>
        </w:rPr>
        <w:t xml:space="preserve">                                                                                             Таблица 3</w:t>
      </w:r>
    </w:p>
    <w:tbl>
      <w:tblPr>
        <w:tblStyle w:val="af2"/>
        <w:tblpPr w:leftFromText="180" w:rightFromText="180" w:vertAnchor="text" w:tblpX="-435" w:tblpY="1"/>
        <w:tblOverlap w:val="never"/>
        <w:tblW w:w="14996" w:type="dxa"/>
        <w:tblLayout w:type="fixed"/>
        <w:tblLook w:val="04A0" w:firstRow="1" w:lastRow="0" w:firstColumn="1" w:lastColumn="0" w:noHBand="0" w:noVBand="1"/>
      </w:tblPr>
      <w:tblGrid>
        <w:gridCol w:w="47"/>
        <w:gridCol w:w="1843"/>
        <w:gridCol w:w="1276"/>
        <w:gridCol w:w="992"/>
        <w:gridCol w:w="1276"/>
        <w:gridCol w:w="1802"/>
        <w:gridCol w:w="247"/>
        <w:gridCol w:w="572"/>
        <w:gridCol w:w="1983"/>
        <w:gridCol w:w="1557"/>
        <w:gridCol w:w="1843"/>
        <w:gridCol w:w="1547"/>
        <w:gridCol w:w="11"/>
      </w:tblGrid>
      <w:tr w:rsidR="00C51C43" w:rsidRPr="00001E2A" w:rsidTr="00E63F73">
        <w:trPr>
          <w:trHeight w:val="555"/>
          <w:tblHeader/>
        </w:trPr>
        <w:tc>
          <w:tcPr>
            <w:tcW w:w="3166" w:type="dxa"/>
            <w:gridSpan w:val="3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</w:p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Компетенция</w:t>
            </w:r>
          </w:p>
          <w:p w:rsidR="00C51C43" w:rsidRPr="00001E2A" w:rsidRDefault="00C51C43" w:rsidP="00E63F73">
            <w:pPr>
              <w:rPr>
                <w:i/>
                <w:sz w:val="20"/>
                <w:szCs w:val="20"/>
              </w:rPr>
            </w:pPr>
          </w:p>
        </w:tc>
        <w:tc>
          <w:tcPr>
            <w:tcW w:w="992" w:type="dxa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 xml:space="preserve">Индикаторы достижения части компетенции, </w:t>
            </w:r>
          </w:p>
        </w:tc>
        <w:tc>
          <w:tcPr>
            <w:tcW w:w="1276" w:type="dxa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Индикаторы достижения части компетенции,</w:t>
            </w:r>
          </w:p>
        </w:tc>
        <w:tc>
          <w:tcPr>
            <w:tcW w:w="1802" w:type="dxa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 xml:space="preserve">Раздел дисциплины </w:t>
            </w:r>
          </w:p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819" w:type="dxa"/>
            <w:gridSpan w:val="2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семестр/</w:t>
            </w:r>
          </w:p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неделя</w:t>
            </w:r>
          </w:p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</w:p>
        </w:tc>
        <w:tc>
          <w:tcPr>
            <w:tcW w:w="1983" w:type="dxa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Вид аттестации (текущая, текущая-рубежная, промежуточная)</w:t>
            </w:r>
          </w:p>
        </w:tc>
        <w:tc>
          <w:tcPr>
            <w:tcW w:w="1557" w:type="dxa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Средство оценивания достижения</w:t>
            </w:r>
          </w:p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 xml:space="preserve"> компетенции</w:t>
            </w:r>
          </w:p>
        </w:tc>
        <w:tc>
          <w:tcPr>
            <w:tcW w:w="1843" w:type="dxa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Показатель оценивания</w:t>
            </w:r>
          </w:p>
        </w:tc>
        <w:tc>
          <w:tcPr>
            <w:tcW w:w="1558" w:type="dxa"/>
            <w:gridSpan w:val="2"/>
            <w:vMerge w:val="restart"/>
            <w:shd w:val="clear" w:color="auto" w:fill="F2F2F2" w:themeFill="background1" w:themeFillShade="F2"/>
          </w:tcPr>
          <w:p w:rsidR="00C51C43" w:rsidRPr="00001E2A" w:rsidRDefault="00C51C43" w:rsidP="00E63F73">
            <w:pPr>
              <w:jc w:val="center"/>
              <w:rPr>
                <w:i/>
                <w:sz w:val="20"/>
                <w:szCs w:val="20"/>
              </w:rPr>
            </w:pPr>
            <w:r w:rsidRPr="00001E2A">
              <w:rPr>
                <w:i/>
                <w:sz w:val="20"/>
                <w:szCs w:val="20"/>
              </w:rPr>
              <w:t>Критерии оценивания и оценочная шкала</w:t>
            </w:r>
          </w:p>
        </w:tc>
      </w:tr>
      <w:tr w:rsidR="00C51C43" w:rsidRPr="00085128" w:rsidTr="00E63F73">
        <w:trPr>
          <w:trHeight w:val="827"/>
          <w:tblHeader/>
        </w:trPr>
        <w:tc>
          <w:tcPr>
            <w:tcW w:w="1890" w:type="dxa"/>
            <w:gridSpan w:val="2"/>
            <w:shd w:val="clear" w:color="auto" w:fill="F2F2F2" w:themeFill="background1" w:themeFillShade="F2"/>
          </w:tcPr>
          <w:p w:rsidR="00C51C43" w:rsidRDefault="00C51C43" w:rsidP="00E63F7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Код </w:t>
            </w:r>
          </w:p>
        </w:tc>
        <w:tc>
          <w:tcPr>
            <w:tcW w:w="1276" w:type="dxa"/>
            <w:shd w:val="clear" w:color="auto" w:fill="F2F2F2" w:themeFill="background1" w:themeFillShade="F2"/>
          </w:tcPr>
          <w:p w:rsidR="00C51C43" w:rsidRDefault="00C51C43" w:rsidP="00E63F73">
            <w:pPr>
              <w:jc w:val="center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Наименование </w:t>
            </w:r>
          </w:p>
        </w:tc>
        <w:tc>
          <w:tcPr>
            <w:tcW w:w="992" w:type="dxa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19" w:type="dxa"/>
            <w:gridSpan w:val="2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83" w:type="dxa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57" w:type="dxa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  <w:vMerge/>
            <w:shd w:val="clear" w:color="auto" w:fill="F2F2F2" w:themeFill="background1" w:themeFillShade="F2"/>
          </w:tcPr>
          <w:p w:rsidR="00C51C43" w:rsidRPr="00085128" w:rsidRDefault="00C51C43" w:rsidP="00E63F73">
            <w:pPr>
              <w:jc w:val="center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1405"/>
        </w:trPr>
        <w:tc>
          <w:tcPr>
            <w:tcW w:w="1890" w:type="dxa"/>
            <w:gridSpan w:val="2"/>
            <w:vMerge w:val="restart"/>
          </w:tcPr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F264F9">
              <w:rPr>
                <w:b/>
                <w:sz w:val="20"/>
                <w:szCs w:val="20"/>
              </w:rPr>
              <w:t>ОПК -</w:t>
            </w:r>
            <w:r>
              <w:rPr>
                <w:b/>
                <w:sz w:val="20"/>
                <w:szCs w:val="20"/>
              </w:rPr>
              <w:t>2</w:t>
            </w:r>
          </w:p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2F18F8">
              <w:rPr>
                <w:color w:val="000000"/>
                <w:sz w:val="22"/>
                <w:szCs w:val="22"/>
              </w:rPr>
              <w:t>Способен воспроизводить музыкальные сочинения, записанные традиционными видами нотации</w:t>
            </w:r>
          </w:p>
        </w:tc>
        <w:tc>
          <w:tcPr>
            <w:tcW w:w="1276" w:type="dxa"/>
            <w:vMerge w:val="restart"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240B77">
              <w:rPr>
                <w:color w:val="000000"/>
                <w:sz w:val="20"/>
                <w:szCs w:val="20"/>
              </w:rPr>
              <w:t>Способен воспроизводить музыкальные сочинения, записанные традиционными видами нотации</w:t>
            </w:r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6F0B88">
              <w:rPr>
                <w:color w:val="000000"/>
                <w:sz w:val="20"/>
                <w:szCs w:val="20"/>
              </w:rPr>
              <w:t>Способен воспроизводить с листа музыкальные сочинения, записанные традиционными видами нотации</w:t>
            </w:r>
          </w:p>
        </w:tc>
        <w:tc>
          <w:tcPr>
            <w:tcW w:w="1276" w:type="dxa"/>
            <w:vMerge w:val="restart"/>
            <w:tcBorders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Знать:</w:t>
            </w:r>
          </w:p>
          <w:p w:rsidR="00C51C43" w:rsidRPr="00240B77" w:rsidRDefault="00C51C43" w:rsidP="00E63F73">
            <w:pPr>
              <w:rPr>
                <w:color w:val="000000"/>
                <w:sz w:val="20"/>
                <w:szCs w:val="20"/>
              </w:rPr>
            </w:pPr>
            <w:r w:rsidRPr="00240B77">
              <w:rPr>
                <w:color w:val="000000"/>
                <w:sz w:val="20"/>
                <w:szCs w:val="20"/>
              </w:rPr>
              <w:t xml:space="preserve">– традиционные знаки музыкальной нотации, в том числе нотации в ключах «до»; 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240B77">
              <w:rPr>
                <w:color w:val="000000"/>
                <w:sz w:val="20"/>
                <w:szCs w:val="20"/>
              </w:rPr>
              <w:t>-приемы результативной самостоятельной работы над музыкальным произведением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C832AA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C832AA">
              <w:rPr>
                <w:b/>
                <w:sz w:val="20"/>
                <w:szCs w:val="20"/>
              </w:rPr>
              <w:t>Уметь:</w:t>
            </w:r>
          </w:p>
          <w:p w:rsidR="00C51C43" w:rsidRPr="00240B77" w:rsidRDefault="00C51C43" w:rsidP="00E63F73">
            <w:pPr>
              <w:rPr>
                <w:sz w:val="20"/>
                <w:szCs w:val="20"/>
              </w:rPr>
            </w:pPr>
            <w:r w:rsidRPr="00240B77">
              <w:rPr>
                <w:sz w:val="20"/>
                <w:szCs w:val="20"/>
              </w:rPr>
              <w:t>- прочитыват</w:t>
            </w:r>
            <w:r w:rsidRPr="00240B77">
              <w:rPr>
                <w:sz w:val="20"/>
                <w:szCs w:val="20"/>
              </w:rPr>
              <w:lastRenderedPageBreak/>
              <w:t>ь нотный текст во всех его деталях и на основе этого создавать собственную интерпретация музыкального произведения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240B77">
              <w:rPr>
                <w:sz w:val="20"/>
                <w:szCs w:val="20"/>
              </w:rPr>
              <w:t>– распознавать знаки нотной записи, отражая при чтение с листа музыкального сочинения предписанные композитором исполнительские нюансы;</w:t>
            </w:r>
          </w:p>
          <w:p w:rsidR="00C51C43" w:rsidRPr="00C832AA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C832AA">
              <w:rPr>
                <w:b/>
                <w:sz w:val="20"/>
                <w:szCs w:val="20"/>
              </w:rPr>
              <w:t>Владеть:</w:t>
            </w:r>
          </w:p>
          <w:p w:rsidR="00C51C43" w:rsidRPr="00240B77" w:rsidRDefault="00C51C43" w:rsidP="00E63F73">
            <w:pPr>
              <w:rPr>
                <w:sz w:val="20"/>
                <w:szCs w:val="20"/>
              </w:rPr>
            </w:pPr>
            <w:r w:rsidRPr="00240B77">
              <w:rPr>
                <w:sz w:val="20"/>
                <w:szCs w:val="20"/>
              </w:rPr>
              <w:t xml:space="preserve">- навыком исполнительского анализа </w:t>
            </w:r>
            <w:r w:rsidRPr="00240B77">
              <w:rPr>
                <w:sz w:val="20"/>
                <w:szCs w:val="20"/>
              </w:rPr>
              <w:lastRenderedPageBreak/>
              <w:t>музыкального произведения</w:t>
            </w: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  <w:r w:rsidRPr="00240B77">
              <w:rPr>
                <w:sz w:val="20"/>
                <w:szCs w:val="20"/>
              </w:rPr>
              <w:t>– свободным чтением музыкального текста сочинения, записанного традиционными методами нотации.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lastRenderedPageBreak/>
              <w:t>Интонирование:</w:t>
            </w:r>
            <w:r w:rsidRPr="001E3AD1">
              <w:rPr>
                <w:sz w:val="20"/>
                <w:szCs w:val="20"/>
              </w:rPr>
              <w:t xml:space="preserve"> 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гамм (трех видов),   интервалов и аккордов .в  тональности  и от звуков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одноголосных,  мелодий, двухголос-ных примеров,  чтение с листа, транспони- рование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 xml:space="preserve">Запись одноголосных, двухголосных диктантов, определение гамм (трех видов), ступеней, </w:t>
            </w:r>
            <w:r w:rsidRPr="001E3AD1">
              <w:rPr>
                <w:sz w:val="20"/>
                <w:szCs w:val="20"/>
              </w:rPr>
              <w:lastRenderedPageBreak/>
              <w:t>интервалов, аккордов на слух (в тональности и от звуков)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 w:val="restart"/>
            <w:tcBorders>
              <w:left w:val="single" w:sz="4" w:space="0" w:color="auto"/>
            </w:tcBorders>
          </w:tcPr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085128">
              <w:rPr>
                <w:sz w:val="20"/>
                <w:szCs w:val="20"/>
              </w:rPr>
              <w:t>1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Входной контроль</w:t>
            </w: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 xml:space="preserve">Письменная контрольная работа по темам, пройденным на предыдущих этапах обучения </w:t>
            </w:r>
          </w:p>
        </w:tc>
        <w:tc>
          <w:tcPr>
            <w:tcW w:w="1843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профессиональный кругозор, системность мышления, понимание   функциониро</w:t>
            </w:r>
            <w:r>
              <w:rPr>
                <w:sz w:val="20"/>
                <w:szCs w:val="20"/>
              </w:rPr>
              <w:t>вания знаков музыкальной нотации</w:t>
            </w:r>
          </w:p>
        </w:tc>
        <w:tc>
          <w:tcPr>
            <w:tcW w:w="1558" w:type="dxa"/>
            <w:gridSpan w:val="2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Pr="00FB01D6" w:rsidRDefault="00C51C43" w:rsidP="00E63F73">
            <w:pPr>
              <w:jc w:val="both"/>
              <w:rPr>
                <w:i/>
                <w:sz w:val="20"/>
                <w:szCs w:val="20"/>
              </w:rPr>
            </w:pPr>
          </w:p>
          <w:p w:rsidR="00C51C43" w:rsidRPr="00FB01D6" w:rsidRDefault="00C51C43" w:rsidP="00E63F73">
            <w:pPr>
              <w:jc w:val="both"/>
              <w:rPr>
                <w:i/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993"/>
        </w:trPr>
        <w:tc>
          <w:tcPr>
            <w:tcW w:w="1890" w:type="dxa"/>
            <w:gridSpan w:val="2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240B77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6F0B88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Интонирование:</w:t>
            </w:r>
            <w:r w:rsidRPr="001E3AD1">
              <w:rPr>
                <w:sz w:val="20"/>
                <w:szCs w:val="20"/>
              </w:rPr>
              <w:t xml:space="preserve"> 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 xml:space="preserve">  гамм с хром. заполнением целых тонов (варианты), альтерированных 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интервалов, аккордов с разрешениями, пение модуляций в 1 степень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 xml:space="preserve">Запись одно- двух- голосных, диктантов с альтерациями,  хрома-тизмами, отклонения-ми и модуляциями  в </w:t>
            </w:r>
            <w:r w:rsidRPr="001E3AD1">
              <w:rPr>
                <w:sz w:val="20"/>
                <w:szCs w:val="20"/>
              </w:rPr>
              <w:lastRenderedPageBreak/>
              <w:t>тональности 1 степени родства; определение на слух  аккордовых последовательностей   (с включением альтерированных ступеней) с отклонениями и модуляциями</w:t>
            </w:r>
            <w:r>
              <w:rPr>
                <w:sz w:val="20"/>
                <w:szCs w:val="20"/>
              </w:rPr>
              <w:t xml:space="preserve"> в тональности 1 степени родства</w:t>
            </w: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085128">
              <w:rPr>
                <w:sz w:val="20"/>
                <w:szCs w:val="20"/>
              </w:rPr>
              <w:t>-7</w:t>
            </w: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 xml:space="preserve">Проверка СРС на каждом занятии </w:t>
            </w: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1425"/>
        </w:trPr>
        <w:tc>
          <w:tcPr>
            <w:tcW w:w="1890" w:type="dxa"/>
            <w:gridSpan w:val="2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72" w:type="dxa"/>
          </w:tcPr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983" w:type="dxa"/>
          </w:tcPr>
          <w:p w:rsidR="00C51C43" w:rsidRPr="004D70BD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4D70BD">
              <w:rPr>
                <w:b/>
                <w:sz w:val="20"/>
                <w:szCs w:val="20"/>
              </w:rPr>
              <w:t>Межсессионный рубежный контроль</w:t>
            </w:r>
            <w:r w:rsidRPr="004D70BD">
              <w:rPr>
                <w:b/>
                <w:sz w:val="20"/>
                <w:szCs w:val="20"/>
              </w:rPr>
              <w:tab/>
            </w:r>
          </w:p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Письменная контрольная работа (тест)</w:t>
            </w:r>
          </w:p>
        </w:tc>
        <w:tc>
          <w:tcPr>
            <w:tcW w:w="1843" w:type="dxa"/>
          </w:tcPr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 таблицу 6</w:t>
            </w:r>
          </w:p>
        </w:tc>
      </w:tr>
      <w:tr w:rsidR="00C51C43" w:rsidRPr="00085128" w:rsidTr="00E63F73">
        <w:trPr>
          <w:trHeight w:val="1515"/>
        </w:trPr>
        <w:tc>
          <w:tcPr>
            <w:tcW w:w="1890" w:type="dxa"/>
            <w:gridSpan w:val="2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 w:val="restart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C51C43" w:rsidRPr="00B82F8D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4847FE" w:rsidRDefault="00C51C43" w:rsidP="00E63F73">
            <w:pPr>
              <w:rPr>
                <w:sz w:val="20"/>
                <w:szCs w:val="20"/>
              </w:rPr>
            </w:pPr>
          </w:p>
          <w:p w:rsidR="00C51C43" w:rsidRPr="004847FE" w:rsidRDefault="00C51C43" w:rsidP="00E63F73">
            <w:pPr>
              <w:rPr>
                <w:sz w:val="20"/>
                <w:szCs w:val="20"/>
              </w:rPr>
            </w:pPr>
          </w:p>
          <w:p w:rsidR="00C51C43" w:rsidRPr="004847FE" w:rsidRDefault="00C51C43" w:rsidP="00E63F73">
            <w:pPr>
              <w:rPr>
                <w:sz w:val="20"/>
                <w:szCs w:val="20"/>
              </w:rPr>
            </w:pPr>
          </w:p>
          <w:p w:rsidR="00C51C43" w:rsidRPr="004847FE" w:rsidRDefault="00C51C43" w:rsidP="00E63F73">
            <w:pPr>
              <w:rPr>
                <w:sz w:val="20"/>
                <w:szCs w:val="20"/>
              </w:rPr>
            </w:pPr>
          </w:p>
          <w:p w:rsidR="00C51C43" w:rsidRPr="004847FE" w:rsidRDefault="00C51C43" w:rsidP="00E63F73">
            <w:pPr>
              <w:rPr>
                <w:sz w:val="20"/>
                <w:szCs w:val="20"/>
              </w:rPr>
            </w:pPr>
          </w:p>
          <w:p w:rsidR="00C51C43" w:rsidRPr="004847FE" w:rsidRDefault="00C51C43" w:rsidP="00E63F73">
            <w:pPr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D4615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проверка СРС  на каждом занятии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1065"/>
        </w:trPr>
        <w:tc>
          <w:tcPr>
            <w:tcW w:w="1890" w:type="dxa"/>
            <w:gridSpan w:val="2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C51C43" w:rsidRPr="009D4615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Итоговая оценка за семестр</w:t>
            </w: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Pr="00DA14A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</w:t>
            </w:r>
            <w:r w:rsidRPr="00DA14A9">
              <w:rPr>
                <w:b/>
                <w:sz w:val="20"/>
                <w:szCs w:val="20"/>
              </w:rPr>
              <w:t>ро</w:t>
            </w:r>
            <w:r>
              <w:rPr>
                <w:b/>
                <w:sz w:val="20"/>
                <w:szCs w:val="20"/>
              </w:rPr>
              <w:t>межуточная аттестация –   контрольная работа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  <w:p w:rsidR="00C51C43" w:rsidRPr="005E009D" w:rsidRDefault="00C51C43" w:rsidP="00E63F73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lastRenderedPageBreak/>
              <w:t>комплексная оценка работы студента в течение семестра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Pr="00C4005B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Письменные и устные задания</w:t>
            </w: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  <w:r w:rsidRPr="003B19ED">
              <w:rPr>
                <w:color w:val="000000"/>
                <w:sz w:val="20"/>
                <w:szCs w:val="20"/>
              </w:rPr>
              <w:t xml:space="preserve">активность студента на занятиях, выполнение домашних заданий в рамках самостоятельной работы, </w:t>
            </w:r>
          </w:p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способен продемонстрировать </w:t>
            </w:r>
            <w:r>
              <w:rPr>
                <w:color w:val="000000"/>
                <w:sz w:val="20"/>
                <w:szCs w:val="20"/>
              </w:rPr>
              <w:lastRenderedPageBreak/>
              <w:t>профессиональные знания и умения в чтении одноголосных  примеров, написанных в традиционных видах нотации</w:t>
            </w:r>
          </w:p>
        </w:tc>
        <w:tc>
          <w:tcPr>
            <w:tcW w:w="1558" w:type="dxa"/>
            <w:gridSpan w:val="2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см. таблицу 8</w:t>
            </w: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5129"/>
        </w:trPr>
        <w:tc>
          <w:tcPr>
            <w:tcW w:w="1890" w:type="dxa"/>
            <w:gridSpan w:val="2"/>
            <w:vMerge/>
            <w:tcBorders>
              <w:bottom w:val="nil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bottom w:val="nil"/>
            </w:tcBorders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bottom w:val="nil"/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Интонирование:</w:t>
            </w:r>
            <w:r w:rsidRPr="001E3AD1">
              <w:rPr>
                <w:sz w:val="20"/>
                <w:szCs w:val="20"/>
              </w:rPr>
              <w:t xml:space="preserve"> 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гамм с хроматическим заполнением целых тонов, интервалов, аккордов с альтерированными звуками,  отклонений и модуляций в тональности 1 степени родства</w:t>
            </w:r>
          </w:p>
          <w:p w:rsidR="00C51C43" w:rsidRPr="001E3AD1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C51C43" w:rsidRPr="001E3AD1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навыки: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запись одно- двух, трехголосных, диктантов с альтерациями,  хрома-тизмами, отклонения-ми и модуляциями  в тональности 1 степени родства; определение на слух  аккордовых последовательностей   (с включением альтерированных ступеней) с отклонениями и модуляциями в тональности 1 степени родства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 w:val="restart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2" w:type="dxa"/>
            <w:vMerge w:val="restart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  <w:vMerge w:val="restart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Входной контроль</w:t>
            </w: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7" w:type="dxa"/>
            <w:vMerge w:val="restart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Письменная контро</w:t>
            </w:r>
            <w:r>
              <w:rPr>
                <w:sz w:val="20"/>
                <w:szCs w:val="20"/>
              </w:rPr>
              <w:t xml:space="preserve">льная работа </w:t>
            </w:r>
          </w:p>
        </w:tc>
        <w:tc>
          <w:tcPr>
            <w:tcW w:w="1843" w:type="dxa"/>
            <w:vMerge w:val="restart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профессиональный кругозор, системность мышления, понимание   функциониро</w:t>
            </w:r>
            <w:r>
              <w:rPr>
                <w:sz w:val="20"/>
                <w:szCs w:val="20"/>
              </w:rPr>
              <w:t>вания знаков музыкальной нотации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3B19ED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1558" w:type="dxa"/>
            <w:gridSpan w:val="2"/>
            <w:vMerge w:val="restart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1550"/>
        </w:trPr>
        <w:tc>
          <w:tcPr>
            <w:tcW w:w="1890" w:type="dxa"/>
            <w:gridSpan w:val="2"/>
            <w:vMerge w:val="restart"/>
            <w:tcBorders>
              <w:top w:val="nil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 w:val="restart"/>
            <w:tcBorders>
              <w:top w:val="nil"/>
            </w:tcBorders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 w:val="restart"/>
            <w:tcBorders>
              <w:top w:val="nil"/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vMerge/>
          </w:tcPr>
          <w:p w:rsidR="00C51C43" w:rsidRPr="004175B5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696"/>
        </w:trPr>
        <w:tc>
          <w:tcPr>
            <w:tcW w:w="1890" w:type="dxa"/>
            <w:gridSpan w:val="2"/>
            <w:vMerge/>
            <w:tcBorders>
              <w:top w:val="nil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top w:val="nil"/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 xml:space="preserve">Интонирование: 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альтерированных интервалов, аккордов с разрешениями;  пение постепенных модуляций во 2-ю степень, пение энгармонических модуляций через Д7 и ум. вв. септаккорд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 xml:space="preserve"> </w:t>
            </w: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одно-двух- трех-четырехголосных примеров повышенной трудности, чтение с листа, транспонирова-ние наизусть и по нотам.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</w:t>
            </w:r>
            <w:r w:rsidRPr="001E3AD1">
              <w:rPr>
                <w:sz w:val="20"/>
                <w:szCs w:val="20"/>
              </w:rPr>
              <w:t>: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запись двух- трехголосных  диктан-тов повышенной трудности, определе-ние на слух  аккордовых последовательностей в тональности 2-ой степени родства и энгармонических модуляций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</w:t>
            </w:r>
            <w:r w:rsidRPr="00085128">
              <w:rPr>
                <w:sz w:val="20"/>
                <w:szCs w:val="20"/>
              </w:rPr>
              <w:t>7</w:t>
            </w: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проверка СРС  на каждом занятии</w:t>
            </w: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  <w:p w:rsidR="00C51C43" w:rsidRPr="004175B5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1365"/>
        </w:trPr>
        <w:tc>
          <w:tcPr>
            <w:tcW w:w="1890" w:type="dxa"/>
            <w:gridSpan w:val="2"/>
            <w:vMerge/>
            <w:tcBorders>
              <w:top w:val="nil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top w:val="nil"/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983" w:type="dxa"/>
          </w:tcPr>
          <w:p w:rsidR="00C51C43" w:rsidRPr="004D70BD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4D70BD">
              <w:rPr>
                <w:b/>
                <w:sz w:val="20"/>
                <w:szCs w:val="20"/>
              </w:rPr>
              <w:t>Межсессионный рубежный контроль</w:t>
            </w:r>
            <w:r w:rsidRPr="004D70BD">
              <w:rPr>
                <w:b/>
                <w:sz w:val="20"/>
                <w:szCs w:val="20"/>
              </w:rPr>
              <w:tab/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Письменная контрольная работа (тест)</w:t>
            </w:r>
          </w:p>
        </w:tc>
        <w:tc>
          <w:tcPr>
            <w:tcW w:w="1843" w:type="dxa"/>
          </w:tcPr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 таблицу 6</w:t>
            </w:r>
          </w:p>
        </w:tc>
      </w:tr>
      <w:tr w:rsidR="00C51C43" w:rsidRPr="00085128" w:rsidTr="00E63F73">
        <w:trPr>
          <w:trHeight w:val="1500"/>
        </w:trPr>
        <w:tc>
          <w:tcPr>
            <w:tcW w:w="1890" w:type="dxa"/>
            <w:gridSpan w:val="2"/>
            <w:vMerge/>
            <w:tcBorders>
              <w:top w:val="nil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top w:val="nil"/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  <w:p w:rsidR="00C51C43" w:rsidRPr="00B82F8D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  <w:p w:rsidR="00C51C43" w:rsidRPr="009D4615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проверка СРС  на каждом занятии</w:t>
            </w: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E44573">
              <w:rPr>
                <w:color w:val="000000" w:themeColor="text1"/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E44573">
              <w:rPr>
                <w:color w:val="000000" w:themeColor="text1"/>
                <w:sz w:val="20"/>
                <w:szCs w:val="20"/>
              </w:rPr>
              <w:tab/>
            </w:r>
          </w:p>
        </w:tc>
        <w:tc>
          <w:tcPr>
            <w:tcW w:w="1843" w:type="dxa"/>
          </w:tcPr>
          <w:p w:rsidR="00C51C43" w:rsidRPr="00E4457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E44573">
              <w:rPr>
                <w:color w:val="000000" w:themeColor="text1"/>
                <w:sz w:val="20"/>
                <w:szCs w:val="20"/>
              </w:rPr>
              <w:t>полнота, системность, прочность знаний</w:t>
            </w: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8" w:type="dxa"/>
            <w:gridSpan w:val="2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 w:rsidRPr="00FB01D6">
              <w:rPr>
                <w:sz w:val="20"/>
                <w:szCs w:val="20"/>
              </w:rPr>
              <w:t>см. таблицу 6</w:t>
            </w: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085128" w:rsidTr="00E63F73">
        <w:trPr>
          <w:trHeight w:val="3680"/>
        </w:trPr>
        <w:tc>
          <w:tcPr>
            <w:tcW w:w="1890" w:type="dxa"/>
            <w:gridSpan w:val="2"/>
            <w:vMerge/>
            <w:tcBorders>
              <w:top w:val="nil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top w:val="nil"/>
            </w:tcBorders>
          </w:tcPr>
          <w:p w:rsidR="00C51C43" w:rsidRPr="00BB3B8D" w:rsidRDefault="00C51C43" w:rsidP="00E63F73">
            <w:pPr>
              <w:jc w:val="both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992" w:type="dxa"/>
            <w:vMerge/>
            <w:tcBorders>
              <w:top w:val="nil"/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right w:val="single" w:sz="4" w:space="0" w:color="auto"/>
            </w:tcBorders>
          </w:tcPr>
          <w:p w:rsidR="00C51C43" w:rsidRPr="00FB01D6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C51C43" w:rsidRPr="004175B5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Итоговая оценка за семестр</w:t>
            </w: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Pr="00DA14A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Промежуточная аттестация экзамен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комплексная оценка работы студента в течение семестра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Pr="00C4005B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Письменные и устные задания по темам курса (ответ по билетам)</w:t>
            </w: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  <w:r w:rsidRPr="003B19ED">
              <w:rPr>
                <w:color w:val="000000"/>
                <w:sz w:val="20"/>
                <w:szCs w:val="20"/>
              </w:rPr>
              <w:t xml:space="preserve">активность студента на занятиях, выполнение домашних заданий в рамках самостоятельной работы, </w:t>
            </w:r>
          </w:p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способен продемонстрировать профессиональные знания и умения в чтении одноголосных  примеров, написанных в традиционных видах нотации</w:t>
            </w:r>
          </w:p>
        </w:tc>
        <w:tc>
          <w:tcPr>
            <w:tcW w:w="1558" w:type="dxa"/>
            <w:gridSpan w:val="2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 таблицу 8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 таблицу 7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ED1E3C" w:rsidTr="00E63F73">
        <w:trPr>
          <w:gridBefore w:val="1"/>
          <w:gridAfter w:val="1"/>
          <w:wBefore w:w="47" w:type="dxa"/>
          <w:wAfter w:w="11" w:type="dxa"/>
          <w:trHeight w:val="557"/>
        </w:trPr>
        <w:tc>
          <w:tcPr>
            <w:tcW w:w="1843" w:type="dxa"/>
            <w:vMerge w:val="restart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ОПК – 6</w:t>
            </w: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 w:rsidRPr="002F18F8">
              <w:rPr>
                <w:sz w:val="22"/>
                <w:szCs w:val="22"/>
              </w:rPr>
              <w:t>Способен постигать музыкальные произведения внутренним слухом и воплощать услышанное в звуке и нотном тексте</w:t>
            </w:r>
          </w:p>
        </w:tc>
        <w:tc>
          <w:tcPr>
            <w:tcW w:w="1276" w:type="dxa"/>
            <w:vMerge w:val="restart"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F264F9">
              <w:rPr>
                <w:b/>
                <w:sz w:val="20"/>
                <w:szCs w:val="20"/>
              </w:rPr>
              <w:t>Способен постигать музыкальные произведения внутренним слухом и воплощать услышанное в звуке и нотном тексте</w:t>
            </w:r>
          </w:p>
        </w:tc>
        <w:tc>
          <w:tcPr>
            <w:tcW w:w="992" w:type="dxa"/>
            <w:vMerge w:val="restart"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F264F9">
              <w:rPr>
                <w:b/>
                <w:sz w:val="20"/>
                <w:szCs w:val="20"/>
              </w:rPr>
              <w:t>Способен пост</w:t>
            </w:r>
            <w:r>
              <w:rPr>
                <w:b/>
                <w:sz w:val="20"/>
                <w:szCs w:val="20"/>
              </w:rPr>
              <w:t xml:space="preserve">игать музыкальные произведения внутренним слухом и </w:t>
            </w:r>
            <w:r w:rsidRPr="00F264F9">
              <w:rPr>
                <w:b/>
                <w:sz w:val="20"/>
                <w:szCs w:val="20"/>
              </w:rPr>
              <w:t>произвести анализ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F264F9">
              <w:rPr>
                <w:b/>
                <w:sz w:val="20"/>
                <w:szCs w:val="20"/>
              </w:rPr>
              <w:t xml:space="preserve"> всех его</w:t>
            </w:r>
            <w:r>
              <w:rPr>
                <w:b/>
                <w:sz w:val="20"/>
                <w:szCs w:val="20"/>
              </w:rPr>
              <w:t xml:space="preserve"> составляющих компонентов ,  логику гармонического развития с опорой на представления, сформированные внутренним слухом</w:t>
            </w:r>
          </w:p>
        </w:tc>
        <w:tc>
          <w:tcPr>
            <w:tcW w:w="1276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C51C43" w:rsidRPr="0077667E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77667E">
              <w:rPr>
                <w:b/>
                <w:sz w:val="20"/>
                <w:szCs w:val="20"/>
              </w:rPr>
              <w:t>Знать:</w:t>
            </w:r>
          </w:p>
          <w:p w:rsidR="00C51C43" w:rsidRPr="00177AEF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  <w:r w:rsidRPr="00177AEF">
              <w:rPr>
                <w:sz w:val="20"/>
                <w:szCs w:val="20"/>
              </w:rPr>
              <w:t xml:space="preserve">способы   </w:t>
            </w:r>
            <w:r>
              <w:rPr>
                <w:sz w:val="20"/>
                <w:szCs w:val="20"/>
              </w:rPr>
              <w:t>записи  элементов музыкального</w:t>
            </w:r>
            <w:r w:rsidRPr="00177AEF">
              <w:rPr>
                <w:sz w:val="20"/>
                <w:szCs w:val="20"/>
              </w:rPr>
              <w:t xml:space="preserve"> языка в нотном тексте, используя внутр</w:t>
            </w:r>
            <w:r>
              <w:rPr>
                <w:sz w:val="20"/>
                <w:szCs w:val="20"/>
              </w:rPr>
              <w:t>енний</w:t>
            </w:r>
            <w:r w:rsidRPr="00177AEF">
              <w:rPr>
                <w:sz w:val="20"/>
                <w:szCs w:val="20"/>
              </w:rPr>
              <w:t xml:space="preserve"> слух</w:t>
            </w:r>
          </w:p>
          <w:p w:rsidR="00C51C43" w:rsidRPr="00177AEF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-принципы  организации музыкаль</w:t>
            </w:r>
            <w:r w:rsidRPr="00177AEF">
              <w:rPr>
                <w:sz w:val="20"/>
                <w:szCs w:val="20"/>
              </w:rPr>
              <w:t>ного произведен</w:t>
            </w:r>
            <w:r>
              <w:rPr>
                <w:sz w:val="20"/>
                <w:szCs w:val="20"/>
              </w:rPr>
              <w:t xml:space="preserve">ия,  выразительные средства </w:t>
            </w:r>
            <w:r w:rsidRPr="00177AEF">
              <w:rPr>
                <w:sz w:val="20"/>
                <w:szCs w:val="20"/>
              </w:rPr>
              <w:t xml:space="preserve"> используя внутренний слух</w:t>
            </w: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1F1E8A">
              <w:rPr>
                <w:b/>
                <w:sz w:val="20"/>
                <w:szCs w:val="20"/>
              </w:rPr>
              <w:t xml:space="preserve">Уметь: </w:t>
            </w:r>
          </w:p>
          <w:p w:rsidR="00C51C43" w:rsidRPr="00177AEF" w:rsidRDefault="00C51C43" w:rsidP="00E63F73">
            <w:pPr>
              <w:jc w:val="both"/>
              <w:rPr>
                <w:sz w:val="20"/>
                <w:szCs w:val="20"/>
              </w:rPr>
            </w:pPr>
            <w:r w:rsidRPr="00177AEF">
              <w:rPr>
                <w:b/>
                <w:sz w:val="20"/>
                <w:szCs w:val="20"/>
              </w:rPr>
              <w:t>–</w:t>
            </w:r>
            <w:r w:rsidRPr="00177AEF">
              <w:rPr>
                <w:sz w:val="20"/>
                <w:szCs w:val="20"/>
              </w:rPr>
              <w:t>зап</w:t>
            </w:r>
            <w:r>
              <w:rPr>
                <w:sz w:val="20"/>
                <w:szCs w:val="20"/>
              </w:rPr>
              <w:t>исывать музыкальный</w:t>
            </w:r>
            <w:r w:rsidRPr="00177AEF">
              <w:rPr>
                <w:sz w:val="20"/>
                <w:szCs w:val="20"/>
              </w:rPr>
              <w:t xml:space="preserve"> материал нотами </w:t>
            </w:r>
            <w:r>
              <w:rPr>
                <w:sz w:val="20"/>
                <w:szCs w:val="20"/>
              </w:rPr>
              <w:t xml:space="preserve"> (музыкальные диктанты)</w:t>
            </w: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 w:rsidRPr="00177AEF">
              <w:rPr>
                <w:sz w:val="20"/>
                <w:szCs w:val="20"/>
              </w:rPr>
              <w:t>- анализировать музыкальное произведение во всей совокупнос</w:t>
            </w: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 w:rsidRPr="00177AEF">
              <w:rPr>
                <w:sz w:val="20"/>
                <w:szCs w:val="20"/>
              </w:rPr>
              <w:t xml:space="preserve">ти составляющих </w:t>
            </w:r>
            <w:r>
              <w:rPr>
                <w:sz w:val="20"/>
                <w:szCs w:val="20"/>
              </w:rPr>
              <w:t>его компонентов, опираясь на представле</w:t>
            </w:r>
            <w:r w:rsidRPr="00177AEF">
              <w:rPr>
                <w:sz w:val="20"/>
                <w:szCs w:val="20"/>
              </w:rPr>
              <w:t xml:space="preserve">ния, </w:t>
            </w:r>
          </w:p>
          <w:p w:rsidR="00C51C43" w:rsidRPr="00177AEF" w:rsidRDefault="00C51C43" w:rsidP="00E63F73">
            <w:pPr>
              <w:jc w:val="both"/>
              <w:rPr>
                <w:sz w:val="20"/>
                <w:szCs w:val="20"/>
              </w:rPr>
            </w:pPr>
            <w:r w:rsidRPr="00177AEF">
              <w:rPr>
                <w:sz w:val="20"/>
                <w:szCs w:val="20"/>
              </w:rPr>
              <w:t>сформированные внутренним слухом;</w:t>
            </w: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1F1E8A">
              <w:rPr>
                <w:b/>
                <w:sz w:val="20"/>
                <w:szCs w:val="20"/>
              </w:rPr>
              <w:t>Владеть:</w:t>
            </w:r>
          </w:p>
          <w:p w:rsidR="00C51C43" w:rsidRPr="00177AEF" w:rsidRDefault="00C51C43" w:rsidP="00E63F73">
            <w:pPr>
              <w:jc w:val="both"/>
              <w:rPr>
                <w:sz w:val="20"/>
                <w:szCs w:val="20"/>
              </w:rPr>
            </w:pPr>
            <w:r w:rsidRPr="00177AEF">
              <w:rPr>
                <w:sz w:val="20"/>
                <w:szCs w:val="20"/>
              </w:rPr>
              <w:t>- знаниями о тона</w:t>
            </w:r>
            <w:r>
              <w:rPr>
                <w:sz w:val="20"/>
                <w:szCs w:val="20"/>
              </w:rPr>
              <w:t>льной и атональной</w:t>
            </w:r>
            <w:r w:rsidRPr="00177AEF">
              <w:rPr>
                <w:sz w:val="20"/>
                <w:szCs w:val="20"/>
              </w:rPr>
              <w:t xml:space="preserve"> системах с опорой на нотный текст, </w:t>
            </w:r>
            <w:r>
              <w:rPr>
                <w:sz w:val="20"/>
                <w:szCs w:val="20"/>
              </w:rPr>
              <w:t>постигае</w:t>
            </w:r>
            <w:r w:rsidRPr="00177AEF">
              <w:rPr>
                <w:sz w:val="20"/>
                <w:szCs w:val="20"/>
              </w:rPr>
              <w:t>мый внутренним слухом</w:t>
            </w: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-навыками анализа</w:t>
            </w:r>
            <w:r w:rsidRPr="00177AEF">
              <w:rPr>
                <w:sz w:val="20"/>
                <w:szCs w:val="20"/>
              </w:rPr>
              <w:t xml:space="preserve"> музыкальной </w:t>
            </w:r>
            <w:r>
              <w:rPr>
                <w:sz w:val="20"/>
                <w:szCs w:val="20"/>
              </w:rPr>
              <w:t>музыкального языка произведения с</w:t>
            </w:r>
            <w:r w:rsidRPr="00177AEF">
              <w:rPr>
                <w:sz w:val="20"/>
                <w:szCs w:val="20"/>
              </w:rPr>
              <w:t xml:space="preserve"> о</w:t>
            </w:r>
            <w:r>
              <w:rPr>
                <w:sz w:val="20"/>
                <w:szCs w:val="20"/>
              </w:rPr>
              <w:t>порой на нотный текст, постигае</w:t>
            </w:r>
            <w:r w:rsidRPr="00177AEF">
              <w:rPr>
                <w:sz w:val="20"/>
                <w:szCs w:val="20"/>
              </w:rPr>
              <w:t>мый внутренним слухом</w:t>
            </w:r>
          </w:p>
        </w:tc>
        <w:tc>
          <w:tcPr>
            <w:tcW w:w="180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51C43" w:rsidRPr="00D2443E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D2443E">
              <w:rPr>
                <w:b/>
                <w:sz w:val="20"/>
                <w:szCs w:val="20"/>
              </w:rPr>
              <w:t>Интонирование:</w:t>
            </w:r>
            <w:r w:rsidRPr="00D2443E">
              <w:rPr>
                <w:sz w:val="20"/>
                <w:szCs w:val="20"/>
              </w:rPr>
              <w:t xml:space="preserve"> </w:t>
            </w:r>
          </w:p>
          <w:p w:rsidR="00C51C43" w:rsidRPr="00D2443E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D2443E">
              <w:rPr>
                <w:sz w:val="20"/>
                <w:szCs w:val="20"/>
              </w:rPr>
              <w:t>гамм (трех видов),   интервалов и аккордов .в  тональности  и от звуков</w:t>
            </w:r>
          </w:p>
          <w:p w:rsidR="00C51C43" w:rsidRPr="00D2443E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  <w:r w:rsidRPr="00D2443E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D2443E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D2443E">
              <w:rPr>
                <w:sz w:val="20"/>
                <w:szCs w:val="20"/>
              </w:rPr>
              <w:t>пение одноголосных,  мелодий, двухголос-ных примеров,  чтение с листа, транспони- рование</w:t>
            </w:r>
          </w:p>
          <w:p w:rsidR="00C51C43" w:rsidRPr="00D2443E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  <w:r w:rsidRPr="00D2443E">
              <w:rPr>
                <w:b/>
                <w:sz w:val="20"/>
                <w:szCs w:val="20"/>
              </w:rPr>
              <w:t>Слуховые навыки: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D2443E">
              <w:rPr>
                <w:sz w:val="20"/>
                <w:szCs w:val="20"/>
              </w:rPr>
              <w:t>Запись одноголосных, двухголосных диктантов, определение гамм (трех видов), ступеней, интервалов, аккордов на слух (в тональности и от звуков)</w:t>
            </w: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085128">
              <w:rPr>
                <w:sz w:val="20"/>
                <w:szCs w:val="20"/>
              </w:rPr>
              <w:t>1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Входной контроль</w:t>
            </w: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 xml:space="preserve">Письменная контрольная работа по темам, пройденным на предыдущих этапах обучения 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</w:tcPr>
          <w:p w:rsidR="00C51C43" w:rsidRPr="001B0A1F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профессиональный кругозор, системность м</w:t>
            </w:r>
            <w:r>
              <w:rPr>
                <w:sz w:val="20"/>
                <w:szCs w:val="20"/>
              </w:rPr>
              <w:t>ышления, использование внутреннего слуха для записи элементов музыкального языка, мелодий</w:t>
            </w:r>
          </w:p>
        </w:tc>
        <w:tc>
          <w:tcPr>
            <w:tcW w:w="1547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Pr="00FB01D6" w:rsidRDefault="00C51C43" w:rsidP="00E63F73">
            <w:pPr>
              <w:jc w:val="both"/>
              <w:rPr>
                <w:i/>
                <w:sz w:val="20"/>
                <w:szCs w:val="20"/>
              </w:rPr>
            </w:pPr>
          </w:p>
          <w:p w:rsidR="00C51C43" w:rsidRPr="00ED1E3C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ED1E3C" w:rsidTr="00E63F73">
        <w:trPr>
          <w:gridBefore w:val="1"/>
          <w:gridAfter w:val="1"/>
          <w:wBefore w:w="47" w:type="dxa"/>
          <w:wAfter w:w="11" w:type="dxa"/>
          <w:trHeight w:val="111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Интонирование:</w:t>
            </w:r>
            <w:r w:rsidRPr="001E3AD1">
              <w:rPr>
                <w:sz w:val="20"/>
                <w:szCs w:val="20"/>
              </w:rPr>
              <w:t xml:space="preserve"> 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 xml:space="preserve">  гамм с хром. заполнением целых тонов (варианты), альтерированных 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интервалов, аккордов с разрешениями, пение модуляций в 1 степень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навыки:</w:t>
            </w:r>
          </w:p>
          <w:p w:rsidR="00C51C43" w:rsidRPr="001E3AD1" w:rsidRDefault="00C51C43" w:rsidP="00E63F73">
            <w:pPr>
              <w:tabs>
                <w:tab w:val="left" w:pos="708"/>
              </w:tabs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Запись одно- двух- голосных, диктантов с альтерациями,  хрома-тизмами, отклонения-ми и модуляциями  в тональности 1 степени родства; определение на слух  аккордовых последовательностей   (с включением альтерированных ступеней) с отклонениями и модуляциями в тональности 1 степени родства</w:t>
            </w:r>
          </w:p>
          <w:p w:rsidR="00C51C43" w:rsidRPr="001E3AD1" w:rsidRDefault="00C51C43" w:rsidP="00E63F73">
            <w:pPr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085128">
              <w:rPr>
                <w:sz w:val="20"/>
                <w:szCs w:val="20"/>
              </w:rPr>
              <w:t>-7</w:t>
            </w: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 xml:space="preserve">Проверка СРС на каждом занятии </w:t>
            </w:r>
          </w:p>
          <w:p w:rsidR="00C51C43" w:rsidRPr="0008512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Pr="00EC57C9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полнота, системно</w:t>
            </w:r>
            <w:r w:rsidRPr="009271D8">
              <w:rPr>
                <w:sz w:val="20"/>
                <w:szCs w:val="20"/>
              </w:rPr>
              <w:t>сть, прочность знаний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FE7D46" w:rsidRDefault="00C51C43" w:rsidP="00E63F73">
            <w:pPr>
              <w:jc w:val="both"/>
              <w:rPr>
                <w:b/>
                <w:i/>
                <w:sz w:val="20"/>
                <w:szCs w:val="20"/>
              </w:rPr>
            </w:pPr>
          </w:p>
        </w:tc>
        <w:tc>
          <w:tcPr>
            <w:tcW w:w="1547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Pr="00ED1E3C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ED1E3C" w:rsidTr="00E63F73">
        <w:trPr>
          <w:gridBefore w:val="1"/>
          <w:gridAfter w:val="1"/>
          <w:wBefore w:w="47" w:type="dxa"/>
          <w:wAfter w:w="11" w:type="dxa"/>
          <w:trHeight w:val="825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C51C43" w:rsidRPr="00B82F8D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983" w:type="dxa"/>
          </w:tcPr>
          <w:p w:rsidR="00C51C43" w:rsidRPr="004D70BD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4D70BD">
              <w:rPr>
                <w:b/>
                <w:sz w:val="20"/>
                <w:szCs w:val="20"/>
              </w:rPr>
              <w:t>Межсессионный рубежный контроль</w:t>
            </w:r>
            <w:r w:rsidRPr="004D70BD">
              <w:rPr>
                <w:b/>
                <w:sz w:val="20"/>
                <w:szCs w:val="20"/>
              </w:rPr>
              <w:tab/>
            </w:r>
          </w:p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Письменная контрольная работа (тест)</w:t>
            </w:r>
          </w:p>
        </w:tc>
        <w:tc>
          <w:tcPr>
            <w:tcW w:w="1843" w:type="dxa"/>
          </w:tcPr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Pr="00FE7D46" w:rsidRDefault="00C51C43" w:rsidP="00E63F73">
            <w:pPr>
              <w:jc w:val="both"/>
              <w:rPr>
                <w:b/>
                <w:i/>
                <w:sz w:val="20"/>
                <w:szCs w:val="20"/>
              </w:rPr>
            </w:pPr>
          </w:p>
        </w:tc>
        <w:tc>
          <w:tcPr>
            <w:tcW w:w="1547" w:type="dxa"/>
          </w:tcPr>
          <w:p w:rsidR="00C51C43" w:rsidRPr="00ED1E3C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 таблицу 6</w:t>
            </w:r>
          </w:p>
        </w:tc>
      </w:tr>
      <w:tr w:rsidR="00C51C43" w:rsidRPr="00ED1E3C" w:rsidTr="00E63F73">
        <w:trPr>
          <w:gridBefore w:val="1"/>
          <w:gridAfter w:val="1"/>
          <w:wBefore w:w="47" w:type="dxa"/>
          <w:wAfter w:w="11" w:type="dxa"/>
          <w:trHeight w:val="1415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 w:val="restart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проверка СРС  на каждом занятии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FE7D46" w:rsidRDefault="00C51C43" w:rsidP="00E63F73">
            <w:pPr>
              <w:jc w:val="both"/>
              <w:rPr>
                <w:b/>
                <w:i/>
                <w:sz w:val="20"/>
                <w:szCs w:val="20"/>
              </w:rPr>
            </w:pPr>
          </w:p>
        </w:tc>
        <w:tc>
          <w:tcPr>
            <w:tcW w:w="154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ED1E3C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ED1E3C" w:rsidTr="00E63F73">
        <w:trPr>
          <w:gridBefore w:val="1"/>
          <w:gridAfter w:val="1"/>
          <w:wBefore w:w="47" w:type="dxa"/>
          <w:wAfter w:w="11" w:type="dxa"/>
          <w:trHeight w:val="156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C51C43" w:rsidRPr="009D4615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Итоговая оценка за семестр</w:t>
            </w: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Pr="00DA14A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</w:t>
            </w:r>
            <w:r w:rsidRPr="00DA14A9">
              <w:rPr>
                <w:b/>
                <w:sz w:val="20"/>
                <w:szCs w:val="20"/>
              </w:rPr>
              <w:t>ро</w:t>
            </w:r>
            <w:r>
              <w:rPr>
                <w:b/>
                <w:sz w:val="20"/>
                <w:szCs w:val="20"/>
              </w:rPr>
              <w:t>межуточная аттестация –    контрольная работа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комплексная оценка работы студента в течение семестра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Pr="00C4005B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Письменные и устные задания</w:t>
            </w: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  <w:r w:rsidRPr="003B19ED">
              <w:rPr>
                <w:color w:val="000000"/>
                <w:sz w:val="20"/>
                <w:szCs w:val="20"/>
              </w:rPr>
              <w:t xml:space="preserve">активность студента на занятиях, выполнение домашних заданий в рамках самостоятельной работы, </w:t>
            </w:r>
          </w:p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 w:rsidRPr="0032358C">
              <w:rPr>
                <w:sz w:val="20"/>
                <w:szCs w:val="20"/>
              </w:rPr>
              <w:t>профессиональный кругозор, системность мышления, использование внутреннего слуха для записи элементов музыкального языка, мелодий</w:t>
            </w:r>
          </w:p>
        </w:tc>
        <w:tc>
          <w:tcPr>
            <w:tcW w:w="1547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8</w:t>
            </w: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Tr="00E63F73">
        <w:trPr>
          <w:gridBefore w:val="1"/>
          <w:gridAfter w:val="1"/>
          <w:wBefore w:w="47" w:type="dxa"/>
          <w:wAfter w:w="11" w:type="dxa"/>
          <w:trHeight w:val="99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tcBorders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Интонирование:</w:t>
            </w:r>
            <w:r w:rsidRPr="001E3AD1">
              <w:rPr>
                <w:sz w:val="20"/>
                <w:szCs w:val="20"/>
              </w:rPr>
              <w:t xml:space="preserve"> 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гамм с хроматическим заполнением целых тонов, интервалов, аккордов с альтерированными звуками,  отклонений и модуляций в тональности 1 степени родства</w:t>
            </w:r>
          </w:p>
          <w:p w:rsidR="00C51C43" w:rsidRPr="001E3AD1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одноголосных, мелодий, двухголосных примеров повышенной трудности, транспонирование наизусть и   по нотам</w:t>
            </w:r>
          </w:p>
          <w:p w:rsidR="00C51C43" w:rsidRPr="001E3AD1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навыки:</w:t>
            </w:r>
          </w:p>
          <w:p w:rsidR="00C51C43" w:rsidRPr="001E3AD1" w:rsidRDefault="00C51C43" w:rsidP="00E63F73">
            <w:pPr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запись одно- двух, трехголосных, диктантов с альтерациями,  хрома-тизмами, отклонения-ми и модуляциями  в тональности 1 степени родства; определение на слух  аккордовых последовательностей   (с включением альтерированных ступеней) с отклонениями и модуляциями в тональности 1 степени родства</w:t>
            </w:r>
          </w:p>
        </w:tc>
        <w:tc>
          <w:tcPr>
            <w:tcW w:w="247" w:type="dxa"/>
            <w:vMerge w:val="restart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Входной контроль</w:t>
            </w: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Pr="00E73BF4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Письменная контро</w:t>
            </w:r>
            <w:r>
              <w:rPr>
                <w:sz w:val="20"/>
                <w:szCs w:val="20"/>
              </w:rPr>
              <w:t xml:space="preserve">льная работа </w:t>
            </w: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 xml:space="preserve">профессиональный кругозор, системность мышления, </w:t>
            </w:r>
            <w:r>
              <w:rPr>
                <w:sz w:val="20"/>
                <w:szCs w:val="20"/>
              </w:rPr>
              <w:t xml:space="preserve"> использование внутреннего слуха для записи элементов музыкального языка, мелодий</w:t>
            </w:r>
          </w:p>
        </w:tc>
        <w:tc>
          <w:tcPr>
            <w:tcW w:w="154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Tr="00E63F73">
        <w:trPr>
          <w:gridBefore w:val="1"/>
          <w:gridAfter w:val="1"/>
          <w:wBefore w:w="47" w:type="dxa"/>
          <w:wAfter w:w="11" w:type="dxa"/>
          <w:trHeight w:val="105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 xml:space="preserve">Интонирование: 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альтерированных интервалов, аккордов с разрешениями;  пение постепенных модуляций во 2-ю степень, пение энгармонических модуляций через Д7 и ум. вв. септаккорд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 xml:space="preserve"> </w:t>
            </w:r>
            <w:r w:rsidRPr="001E3AD1">
              <w:rPr>
                <w:b/>
                <w:sz w:val="20"/>
                <w:szCs w:val="20"/>
              </w:rPr>
              <w:t>Сольфеджирование: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пение одно-двух- трех-четырехголосных примеров повышенной трудности, чтение с листа, транспонирова-ние наизусть и по нотам.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  <w:r w:rsidRPr="001E3AD1">
              <w:rPr>
                <w:b/>
                <w:sz w:val="20"/>
                <w:szCs w:val="20"/>
              </w:rPr>
              <w:t>Слуховые навыки</w:t>
            </w:r>
            <w:r w:rsidRPr="001E3AD1">
              <w:rPr>
                <w:sz w:val="20"/>
                <w:szCs w:val="20"/>
              </w:rPr>
              <w:t>: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  <w:r w:rsidRPr="001E3AD1">
              <w:rPr>
                <w:sz w:val="20"/>
                <w:szCs w:val="20"/>
              </w:rPr>
              <w:t>запись двух- трехголосных  диктан-тов повышенной трудности, определе-ние на слух  аккордовых последовательностей в тональности 2-ой степени родства и энгармонических модуляций</w:t>
            </w: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sz w:val="20"/>
                <w:szCs w:val="20"/>
              </w:rPr>
            </w:pPr>
          </w:p>
          <w:p w:rsidR="00C51C43" w:rsidRPr="001E3AD1" w:rsidRDefault="00C51C43" w:rsidP="00E63F73">
            <w:pPr>
              <w:tabs>
                <w:tab w:val="left" w:pos="708"/>
              </w:tabs>
              <w:spacing w:line="216" w:lineRule="auto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</w:t>
            </w:r>
            <w:r w:rsidRPr="00085128">
              <w:rPr>
                <w:sz w:val="20"/>
                <w:szCs w:val="20"/>
              </w:rPr>
              <w:t>7</w:t>
            </w:r>
          </w:p>
        </w:tc>
        <w:tc>
          <w:tcPr>
            <w:tcW w:w="1983" w:type="dxa"/>
          </w:tcPr>
          <w:p w:rsidR="00C51C43" w:rsidRPr="00E73BF4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проверка СРС  на каждом занятии</w:t>
            </w:r>
          </w:p>
        </w:tc>
        <w:tc>
          <w:tcPr>
            <w:tcW w:w="1557" w:type="dxa"/>
          </w:tcPr>
          <w:p w:rsidR="00C51C43" w:rsidRPr="004E4D1B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Экспресс-опрос группы в начале каждого занятия по пройденному материалу</w:t>
            </w:r>
          </w:p>
        </w:tc>
        <w:tc>
          <w:tcPr>
            <w:tcW w:w="1843" w:type="dxa"/>
          </w:tcPr>
          <w:p w:rsidR="00C51C43" w:rsidRPr="009271D8" w:rsidRDefault="00C51C43" w:rsidP="00E63F73">
            <w:pPr>
              <w:jc w:val="both"/>
              <w:rPr>
                <w:sz w:val="20"/>
                <w:szCs w:val="20"/>
              </w:rPr>
            </w:pPr>
            <w:r w:rsidRPr="009271D8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47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Tr="00E63F73">
        <w:trPr>
          <w:gridBefore w:val="1"/>
          <w:gridAfter w:val="1"/>
          <w:wBefore w:w="47" w:type="dxa"/>
          <w:wAfter w:w="11" w:type="dxa"/>
          <w:trHeight w:val="76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vMerge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983" w:type="dxa"/>
          </w:tcPr>
          <w:p w:rsidR="00C51C43" w:rsidRPr="004D70BD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 w:rsidRPr="004D70BD">
              <w:rPr>
                <w:b/>
                <w:sz w:val="20"/>
                <w:szCs w:val="20"/>
              </w:rPr>
              <w:t>Межсессионный рубежный контроль</w:t>
            </w:r>
            <w:r w:rsidRPr="004D70BD">
              <w:rPr>
                <w:b/>
                <w:sz w:val="20"/>
                <w:szCs w:val="20"/>
              </w:rPr>
              <w:tab/>
            </w:r>
          </w:p>
          <w:p w:rsidR="00C51C43" w:rsidRPr="004D70BD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Письменная контрольная работа (тест)</w:t>
            </w:r>
          </w:p>
        </w:tc>
        <w:tc>
          <w:tcPr>
            <w:tcW w:w="1843" w:type="dxa"/>
          </w:tcPr>
          <w:p w:rsidR="00C51C43" w:rsidRPr="003B19ED" w:rsidRDefault="00C51C43" w:rsidP="00E63F73">
            <w:pPr>
              <w:jc w:val="both"/>
              <w:rPr>
                <w:sz w:val="20"/>
                <w:szCs w:val="20"/>
              </w:rPr>
            </w:pPr>
            <w:r w:rsidRPr="003B19ED">
              <w:rPr>
                <w:sz w:val="20"/>
                <w:szCs w:val="20"/>
              </w:rPr>
              <w:t>полнота, системность, прочность знаний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47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 таблицу 6</w:t>
            </w:r>
          </w:p>
        </w:tc>
      </w:tr>
      <w:tr w:rsidR="00C51C43" w:rsidRPr="00FB01D6" w:rsidTr="00E63F73">
        <w:trPr>
          <w:gridBefore w:val="1"/>
          <w:gridAfter w:val="1"/>
          <w:wBefore w:w="47" w:type="dxa"/>
          <w:wAfter w:w="11" w:type="dxa"/>
          <w:trHeight w:val="7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C3421D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  <w:p w:rsidR="00C51C43" w:rsidRPr="009D4615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проверка СРС  на каждом занятии</w:t>
            </w: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0F1B02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E44573">
              <w:rPr>
                <w:color w:val="000000" w:themeColor="text1"/>
                <w:sz w:val="20"/>
                <w:szCs w:val="20"/>
              </w:rPr>
              <w:t>Экспресс-опрос группы в начале каждого з</w:t>
            </w:r>
            <w:r>
              <w:rPr>
                <w:color w:val="000000" w:themeColor="text1"/>
                <w:sz w:val="20"/>
                <w:szCs w:val="20"/>
              </w:rPr>
              <w:t>анятия по пройденному материалу</w:t>
            </w:r>
          </w:p>
        </w:tc>
        <w:tc>
          <w:tcPr>
            <w:tcW w:w="1843" w:type="dxa"/>
          </w:tcPr>
          <w:p w:rsidR="00C51C43" w:rsidRPr="00E4457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 w:rsidRPr="00E44573">
              <w:rPr>
                <w:color w:val="000000" w:themeColor="text1"/>
                <w:sz w:val="20"/>
                <w:szCs w:val="20"/>
              </w:rPr>
              <w:t>полнота, системность, прочность знаний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47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см. таблицу 5</w:t>
            </w:r>
          </w:p>
          <w:p w:rsidR="00C51C43" w:rsidRPr="001E13FF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  <w:tr w:rsidR="00C51C43" w:rsidRPr="00FB01D6" w:rsidTr="00E63F73">
        <w:trPr>
          <w:gridBefore w:val="1"/>
          <w:gridAfter w:val="1"/>
          <w:wBefore w:w="47" w:type="dxa"/>
          <w:wAfter w:w="11" w:type="dxa"/>
          <w:trHeight w:val="1050"/>
        </w:trPr>
        <w:tc>
          <w:tcPr>
            <w:tcW w:w="1843" w:type="dxa"/>
            <w:vMerge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vMerge/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right w:val="single" w:sz="4" w:space="0" w:color="auto"/>
            </w:tcBorders>
          </w:tcPr>
          <w:p w:rsidR="00C51C43" w:rsidRPr="00F264F9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127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Pr="00177AEF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02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7" w:type="dxa"/>
            <w:tcBorders>
              <w:left w:val="single" w:sz="4" w:space="0" w:color="auto"/>
            </w:tcBorders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2" w:type="dxa"/>
          </w:tcPr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C51C43" w:rsidRPr="004175B5" w:rsidRDefault="00C51C43" w:rsidP="00E63F73">
            <w:pPr>
              <w:jc w:val="both"/>
              <w:rPr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983" w:type="dxa"/>
          </w:tcPr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Итоговая оценка за семестр</w:t>
            </w: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b/>
                <w:sz w:val="20"/>
                <w:szCs w:val="20"/>
              </w:rPr>
            </w:pPr>
          </w:p>
          <w:p w:rsidR="00C51C43" w:rsidRPr="00DA14A9" w:rsidRDefault="00C51C43" w:rsidP="00E63F73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Промежуточная аттестация – экзамен</w:t>
            </w: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</w:tcPr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комплексная оценка работы студента в течение семестра</w:t>
            </w: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Письменные и устные задания по темам курса (ответ по билетам)</w:t>
            </w:r>
          </w:p>
        </w:tc>
        <w:tc>
          <w:tcPr>
            <w:tcW w:w="1843" w:type="dxa"/>
          </w:tcPr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  <w:r w:rsidRPr="003B19ED">
              <w:rPr>
                <w:color w:val="000000"/>
                <w:sz w:val="20"/>
                <w:szCs w:val="20"/>
              </w:rPr>
              <w:t xml:space="preserve">активность студента на занятиях, выполнение домашних заданий в рамках самостоятельной работы, </w:t>
            </w:r>
          </w:p>
          <w:p w:rsidR="00C51C43" w:rsidRDefault="00C51C43" w:rsidP="00E63F73">
            <w:pPr>
              <w:jc w:val="both"/>
              <w:rPr>
                <w:color w:val="000000"/>
                <w:sz w:val="20"/>
                <w:szCs w:val="20"/>
              </w:rPr>
            </w:pPr>
          </w:p>
          <w:p w:rsidR="00C51C43" w:rsidRDefault="00C51C43" w:rsidP="00E63F7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профессиональ</w:t>
            </w:r>
            <w:r w:rsidRPr="007462B0">
              <w:rPr>
                <w:sz w:val="20"/>
                <w:szCs w:val="20"/>
              </w:rPr>
              <w:t>ный кругозор, си-стемность мышле-ния,  использова-ние внутреннего слуха для записи элементов музы-кального языка, мелодий</w:t>
            </w:r>
          </w:p>
        </w:tc>
        <w:tc>
          <w:tcPr>
            <w:tcW w:w="1547" w:type="dxa"/>
          </w:tcPr>
          <w:p w:rsidR="00C51C43" w:rsidRPr="00FB01D6" w:rsidRDefault="00C51C43" w:rsidP="00E63F73">
            <w:pPr>
              <w:jc w:val="both"/>
              <w:rPr>
                <w:sz w:val="20"/>
                <w:szCs w:val="20"/>
              </w:rPr>
            </w:pPr>
          </w:p>
        </w:tc>
      </w:tr>
    </w:tbl>
    <w:p w:rsidR="00C51C43" w:rsidRPr="00D93B42" w:rsidRDefault="00C51C43" w:rsidP="00C51C43">
      <w:pPr>
        <w:jc w:val="both"/>
        <w:rPr>
          <w:i/>
          <w:color w:val="404040" w:themeColor="text1" w:themeTint="BF"/>
        </w:rPr>
        <w:sectPr w:rsidR="00C51C43" w:rsidRPr="00D93B42" w:rsidSect="00DD237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C51C43" w:rsidRDefault="00C51C43" w:rsidP="00C51C43">
      <w:pPr>
        <w:jc w:val="both"/>
        <w:rPr>
          <w:color w:val="404040" w:themeColor="text1" w:themeTint="BF"/>
        </w:rPr>
      </w:pPr>
    </w:p>
    <w:p w:rsidR="00C51C43" w:rsidRDefault="00C51C43" w:rsidP="00C51C43">
      <w:pPr>
        <w:framePr w:hSpace="180" w:wrap="around" w:vAnchor="text" w:hAnchor="text" w:x="-856" w:y="1"/>
        <w:ind w:left="360"/>
        <w:suppressOverlap/>
        <w:jc w:val="both"/>
        <w:rPr>
          <w:b/>
          <w:color w:val="000000" w:themeColor="text1"/>
        </w:rPr>
      </w:pPr>
      <w:r>
        <w:rPr>
          <w:b/>
          <w:i/>
          <w:color w:val="FF0000"/>
        </w:rPr>
        <w:t xml:space="preserve">                                                                                                                                                                                                             </w:t>
      </w:r>
    </w:p>
    <w:p w:rsidR="00C51C43" w:rsidRPr="002C4287" w:rsidRDefault="00C51C43" w:rsidP="00C51C43">
      <w:pPr>
        <w:rPr>
          <w:b/>
          <w:color w:val="000000" w:themeColor="text1"/>
        </w:rPr>
      </w:pPr>
      <w:r w:rsidRPr="002C4287">
        <w:rPr>
          <w:b/>
          <w:color w:val="000000" w:themeColor="text1"/>
        </w:rPr>
        <w:t>3.1. Критерии оценивания выполнения студентом само</w:t>
      </w:r>
      <w:r>
        <w:rPr>
          <w:b/>
          <w:color w:val="000000" w:themeColor="text1"/>
        </w:rPr>
        <w:t>стоятельной работы на д\о</w:t>
      </w:r>
      <w:r w:rsidRPr="002C4287">
        <w:rPr>
          <w:b/>
          <w:color w:val="000000" w:themeColor="text1"/>
        </w:rPr>
        <w:t xml:space="preserve">         </w:t>
      </w:r>
    </w:p>
    <w:p w:rsidR="00C51C43" w:rsidRPr="002C4287" w:rsidRDefault="00C51C43" w:rsidP="00C51C43">
      <w:pPr>
        <w:ind w:left="360"/>
        <w:rPr>
          <w:b/>
          <w:color w:val="000000" w:themeColor="text1"/>
          <w:sz w:val="20"/>
          <w:szCs w:val="20"/>
        </w:rPr>
      </w:pPr>
    </w:p>
    <w:p w:rsidR="00C51C43" w:rsidRDefault="00C51C43" w:rsidP="00C51C43">
      <w:pPr>
        <w:ind w:left="360"/>
        <w:rPr>
          <w:b/>
          <w:color w:val="000000" w:themeColor="text1"/>
          <w:sz w:val="20"/>
          <w:szCs w:val="20"/>
        </w:rPr>
      </w:pPr>
      <w:r w:rsidRPr="002C4287">
        <w:rPr>
          <w:b/>
          <w:color w:val="000000" w:themeColor="text1"/>
          <w:sz w:val="20"/>
          <w:szCs w:val="20"/>
        </w:rPr>
        <w:t xml:space="preserve">                                                                                                                               </w:t>
      </w:r>
      <w:r>
        <w:rPr>
          <w:b/>
          <w:color w:val="000000" w:themeColor="text1"/>
          <w:sz w:val="20"/>
          <w:szCs w:val="20"/>
        </w:rPr>
        <w:t xml:space="preserve">                      Таблица 4</w:t>
      </w:r>
      <w:r w:rsidRPr="002C4287">
        <w:rPr>
          <w:b/>
          <w:color w:val="000000" w:themeColor="text1"/>
          <w:sz w:val="20"/>
          <w:szCs w:val="20"/>
        </w:rPr>
        <w:t xml:space="preserve"> </w:t>
      </w:r>
    </w:p>
    <w:p w:rsidR="00C51C43" w:rsidRPr="002C4287" w:rsidRDefault="00C51C43" w:rsidP="00C51C43">
      <w:pPr>
        <w:ind w:left="360"/>
        <w:rPr>
          <w:b/>
          <w:color w:val="000000" w:themeColor="text1"/>
          <w:sz w:val="20"/>
          <w:szCs w:val="20"/>
        </w:rPr>
      </w:pPr>
    </w:p>
    <w:tbl>
      <w:tblPr>
        <w:tblW w:w="5394" w:type="pct"/>
        <w:tblInd w:w="-719" w:type="dxa"/>
        <w:tblLook w:val="04A0" w:firstRow="1" w:lastRow="0" w:firstColumn="1" w:lastColumn="0" w:noHBand="0" w:noVBand="1"/>
      </w:tblPr>
      <w:tblGrid>
        <w:gridCol w:w="7168"/>
        <w:gridCol w:w="2060"/>
        <w:gridCol w:w="1096"/>
      </w:tblGrid>
      <w:tr w:rsidR="00C51C43" w:rsidRPr="002C4287" w:rsidTr="00E63F73">
        <w:trPr>
          <w:trHeight w:val="330"/>
        </w:trPr>
        <w:tc>
          <w:tcPr>
            <w:tcW w:w="3490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D8D8D8"/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b/>
                <w:bCs/>
                <w:color w:val="000000"/>
                <w:sz w:val="20"/>
                <w:szCs w:val="20"/>
                <w:lang w:eastAsia="en-US"/>
              </w:rPr>
              <w:t>Критерии оценки самостоятельной работы студента на каждом занятии</w:t>
            </w:r>
          </w:p>
        </w:tc>
        <w:tc>
          <w:tcPr>
            <w:tcW w:w="961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D8D8D8"/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b/>
                <w:bCs/>
                <w:color w:val="000000"/>
                <w:sz w:val="20"/>
                <w:szCs w:val="20"/>
                <w:lang w:eastAsia="en-US"/>
              </w:rPr>
              <w:t>Оценка</w:t>
            </w:r>
          </w:p>
        </w:tc>
        <w:tc>
          <w:tcPr>
            <w:tcW w:w="549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D8D8D8"/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>
              <w:rPr>
                <w:b/>
                <w:bCs/>
                <w:color w:val="000000"/>
                <w:sz w:val="20"/>
                <w:szCs w:val="20"/>
                <w:lang w:eastAsia="en-US"/>
              </w:rPr>
              <w:t>Бал</w:t>
            </w:r>
            <w:r w:rsidRPr="002C4287">
              <w:rPr>
                <w:b/>
                <w:bCs/>
                <w:color w:val="000000"/>
                <w:sz w:val="20"/>
                <w:szCs w:val="20"/>
                <w:lang w:eastAsia="en-US"/>
              </w:rPr>
              <w:t>лы</w:t>
            </w:r>
          </w:p>
        </w:tc>
      </w:tr>
      <w:tr w:rsidR="00C51C43" w:rsidRPr="002C4287" w:rsidTr="00E63F73">
        <w:trPr>
          <w:trHeight w:val="645"/>
        </w:trPr>
        <w:tc>
          <w:tcPr>
            <w:tcW w:w="349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Студент выполнил домашнее задание для самостоятельной работы полностью, отвечает на вопросы правильно и полно</w:t>
            </w:r>
          </w:p>
        </w:tc>
        <w:tc>
          <w:tcPr>
            <w:tcW w:w="96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отлично</w:t>
            </w:r>
          </w:p>
        </w:tc>
        <w:tc>
          <w:tcPr>
            <w:tcW w:w="54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5</w:t>
            </w:r>
          </w:p>
        </w:tc>
      </w:tr>
      <w:tr w:rsidR="00C51C43" w:rsidRPr="002C4287" w:rsidTr="00E63F73">
        <w:trPr>
          <w:trHeight w:val="645"/>
        </w:trPr>
        <w:tc>
          <w:tcPr>
            <w:tcW w:w="3490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Студент выполнил домашнее задание для самостоятельной работы полностью, допускает не грубые ошибки в устных ответах</w:t>
            </w:r>
          </w:p>
        </w:tc>
        <w:tc>
          <w:tcPr>
            <w:tcW w:w="96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хорошо</w:t>
            </w:r>
          </w:p>
        </w:tc>
        <w:tc>
          <w:tcPr>
            <w:tcW w:w="54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4</w:t>
            </w:r>
          </w:p>
        </w:tc>
      </w:tr>
      <w:tr w:rsidR="00C51C43" w:rsidRPr="002C4287" w:rsidTr="00E63F73">
        <w:trPr>
          <w:trHeight w:val="645"/>
        </w:trPr>
        <w:tc>
          <w:tcPr>
            <w:tcW w:w="3490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Студент выполнил домашнее задание для самостоятельной работы не полностью, допускает грубые ошибки в устных ответах</w:t>
            </w:r>
          </w:p>
        </w:tc>
        <w:tc>
          <w:tcPr>
            <w:tcW w:w="96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удовлетворительно</w:t>
            </w:r>
          </w:p>
        </w:tc>
        <w:tc>
          <w:tcPr>
            <w:tcW w:w="54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3</w:t>
            </w:r>
          </w:p>
        </w:tc>
      </w:tr>
      <w:tr w:rsidR="00C51C43" w:rsidRPr="002C4287" w:rsidTr="00E63F73">
        <w:trPr>
          <w:trHeight w:val="645"/>
        </w:trPr>
        <w:tc>
          <w:tcPr>
            <w:tcW w:w="3490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Студент не выполнил домашнее задание для самостоятельной работы, не может ответить ни на один вопрос</w:t>
            </w:r>
          </w:p>
        </w:tc>
        <w:tc>
          <w:tcPr>
            <w:tcW w:w="96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неудовлетворительно</w:t>
            </w:r>
          </w:p>
        </w:tc>
        <w:tc>
          <w:tcPr>
            <w:tcW w:w="54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2</w:t>
            </w:r>
          </w:p>
        </w:tc>
      </w:tr>
    </w:tbl>
    <w:p w:rsidR="00C51C43" w:rsidRPr="002C4287" w:rsidRDefault="00C51C43" w:rsidP="00C51C43">
      <w:pPr>
        <w:rPr>
          <w:b/>
          <w:color w:val="000000" w:themeColor="text1"/>
          <w:sz w:val="20"/>
          <w:szCs w:val="20"/>
        </w:rPr>
      </w:pPr>
    </w:p>
    <w:p w:rsidR="00C51C43" w:rsidRPr="002C4287" w:rsidRDefault="00C51C43" w:rsidP="00C51C43">
      <w:pPr>
        <w:ind w:left="360"/>
        <w:rPr>
          <w:b/>
          <w:color w:val="000000" w:themeColor="text1"/>
          <w:sz w:val="20"/>
          <w:szCs w:val="20"/>
        </w:rPr>
      </w:pPr>
    </w:p>
    <w:p w:rsidR="00C51C43" w:rsidRPr="002C4287" w:rsidRDefault="00C51C43" w:rsidP="00C51C43">
      <w:pPr>
        <w:spacing w:after="160"/>
        <w:rPr>
          <w:rFonts w:eastAsiaTheme="minorEastAsia" w:cstheme="minorBidi"/>
          <w:b/>
          <w:spacing w:val="15"/>
        </w:rPr>
      </w:pPr>
      <w:r w:rsidRPr="002C4287">
        <w:rPr>
          <w:rFonts w:eastAsiaTheme="minorEastAsia" w:cstheme="minorBidi"/>
          <w:b/>
          <w:spacing w:val="15"/>
        </w:rPr>
        <w:t>3.2.Критерии оценки для «рубежного контроля» с</w:t>
      </w:r>
      <w:r>
        <w:rPr>
          <w:rFonts w:eastAsiaTheme="minorEastAsia" w:cstheme="minorBidi"/>
          <w:b/>
          <w:spacing w:val="15"/>
        </w:rPr>
        <w:t>тудентов дневной формы обучения</w:t>
      </w:r>
    </w:p>
    <w:p w:rsidR="00C51C43" w:rsidRPr="002C4287" w:rsidRDefault="00C51C43" w:rsidP="00C51C43">
      <w:pPr>
        <w:ind w:left="720"/>
        <w:contextualSpacing/>
        <w:jc w:val="center"/>
        <w:rPr>
          <w:b/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                                             Таблица 5</w:t>
      </w:r>
    </w:p>
    <w:p w:rsidR="00C51C43" w:rsidRPr="002C4287" w:rsidRDefault="00C51C43" w:rsidP="00C51C43">
      <w:pPr>
        <w:rPr>
          <w:sz w:val="20"/>
          <w:szCs w:val="20"/>
        </w:rPr>
      </w:pPr>
    </w:p>
    <w:tbl>
      <w:tblPr>
        <w:tblW w:w="5243" w:type="pct"/>
        <w:tblInd w:w="-714" w:type="dxa"/>
        <w:tblLook w:val="04A0" w:firstRow="1" w:lastRow="0" w:firstColumn="1" w:lastColumn="0" w:noHBand="0" w:noVBand="1"/>
      </w:tblPr>
      <w:tblGrid>
        <w:gridCol w:w="9766"/>
        <w:gridCol w:w="518"/>
      </w:tblGrid>
      <w:tr w:rsidR="00C51C43" w:rsidRPr="002C4287" w:rsidTr="00E63F73">
        <w:trPr>
          <w:trHeight w:val="300"/>
        </w:trPr>
        <w:tc>
          <w:tcPr>
            <w:tcW w:w="4866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D8D8D8"/>
            <w:noWrap/>
            <w:vAlign w:val="bottom"/>
            <w:hideMark/>
          </w:tcPr>
          <w:p w:rsidR="00C51C43" w:rsidRPr="002C4287" w:rsidRDefault="00C51C43" w:rsidP="00E63F73">
            <w:pPr>
              <w:spacing w:line="276" w:lineRule="auto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b/>
                <w:bCs/>
                <w:color w:val="000000"/>
                <w:sz w:val="20"/>
                <w:szCs w:val="20"/>
                <w:lang w:eastAsia="en-US"/>
              </w:rPr>
              <w:t>Письменная контрольная работа (тест)</w:t>
            </w:r>
          </w:p>
        </w:tc>
        <w:tc>
          <w:tcPr>
            <w:tcW w:w="134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8D8D8"/>
            <w:noWrap/>
            <w:vAlign w:val="bottom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b/>
                <w:bCs/>
                <w:color w:val="000000"/>
                <w:sz w:val="20"/>
                <w:szCs w:val="20"/>
                <w:lang w:eastAsia="en-US"/>
              </w:rPr>
              <w:t>баллы</w:t>
            </w:r>
          </w:p>
        </w:tc>
      </w:tr>
      <w:tr w:rsidR="00C51C43" w:rsidRPr="002C4287" w:rsidTr="00E63F73">
        <w:trPr>
          <w:trHeight w:val="288"/>
        </w:trPr>
        <w:tc>
          <w:tcPr>
            <w:tcW w:w="4866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noWrap/>
            <w:vAlign w:val="bottom"/>
            <w:hideMark/>
          </w:tcPr>
          <w:p w:rsidR="00C51C43" w:rsidRPr="002C4287" w:rsidRDefault="00C51C43" w:rsidP="00E63F73">
            <w:pPr>
              <w:spacing w:line="276" w:lineRule="auto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Студенту предлагается выбрать ответы (или выполнить практические задания) в каждом из 5 тестов. За каждый правильно выполненный тест студент получает 1 балл. За неправильно выполненный тест – 0 баллов.</w:t>
            </w:r>
          </w:p>
        </w:tc>
        <w:tc>
          <w:tcPr>
            <w:tcW w:w="134" w:type="pct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noWrap/>
            <w:vAlign w:val="bottom"/>
            <w:hideMark/>
          </w:tcPr>
          <w:p w:rsidR="00C51C43" w:rsidRPr="002C4287" w:rsidRDefault="00C51C43" w:rsidP="00E63F73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eastAsia="en-US"/>
              </w:rPr>
            </w:pPr>
            <w:r w:rsidRPr="002C4287">
              <w:rPr>
                <w:color w:val="000000"/>
                <w:sz w:val="20"/>
                <w:szCs w:val="20"/>
                <w:lang w:eastAsia="en-US"/>
              </w:rPr>
              <w:t>0 -5</w:t>
            </w:r>
          </w:p>
        </w:tc>
      </w:tr>
    </w:tbl>
    <w:p w:rsidR="00C51C43" w:rsidRPr="002C4287" w:rsidRDefault="00C51C43" w:rsidP="00C51C43">
      <w:pPr>
        <w:rPr>
          <w:color w:val="000000" w:themeColor="text1"/>
        </w:rPr>
      </w:pPr>
      <w:r w:rsidRPr="002C4287">
        <w:rPr>
          <w:b/>
          <w:color w:val="000000" w:themeColor="text1"/>
        </w:rPr>
        <w:t xml:space="preserve">                                                                                                                                                                  </w:t>
      </w:r>
    </w:p>
    <w:p w:rsidR="00C51C43" w:rsidRPr="002C4287" w:rsidRDefault="00C51C43" w:rsidP="00C51C43">
      <w:pPr>
        <w:rPr>
          <w:b/>
          <w:color w:val="404040" w:themeColor="text1" w:themeTint="BF"/>
        </w:rPr>
      </w:pPr>
      <w:r w:rsidRPr="002C4287">
        <w:rPr>
          <w:b/>
          <w:color w:val="404040" w:themeColor="text1" w:themeTint="BF"/>
        </w:rPr>
        <w:t>3.3    Критерии оценивания для проведения  промежуточной аттестации</w:t>
      </w:r>
      <w:r>
        <w:rPr>
          <w:b/>
          <w:color w:val="404040" w:themeColor="text1" w:themeTint="BF"/>
        </w:rPr>
        <w:t xml:space="preserve"> </w:t>
      </w:r>
    </w:p>
    <w:p w:rsidR="00C51C43" w:rsidRPr="002C4287" w:rsidRDefault="00C51C43" w:rsidP="00C51C43">
      <w:pPr>
        <w:rPr>
          <w:b/>
          <w:color w:val="404040" w:themeColor="text1" w:themeTint="BF"/>
        </w:rPr>
      </w:pPr>
      <w:r w:rsidRPr="002C4287">
        <w:rPr>
          <w:b/>
          <w:color w:val="000000" w:themeColor="text1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C51C43" w:rsidRDefault="00C51C43" w:rsidP="00C51C43">
      <w:pPr>
        <w:ind w:left="360"/>
        <w:rPr>
          <w:b/>
          <w:color w:val="000000" w:themeColor="text1"/>
        </w:rPr>
      </w:pPr>
      <w:r w:rsidRPr="002C4287">
        <w:rPr>
          <w:b/>
          <w:color w:val="000000" w:themeColor="text1"/>
        </w:rPr>
        <w:t xml:space="preserve">                                                                                                         </w:t>
      </w:r>
      <w:r>
        <w:rPr>
          <w:b/>
          <w:color w:val="000000" w:themeColor="text1"/>
        </w:rPr>
        <w:t xml:space="preserve">                       Таблица 6</w:t>
      </w:r>
      <w:r w:rsidRPr="002C4287">
        <w:rPr>
          <w:b/>
          <w:color w:val="000000" w:themeColor="text1"/>
        </w:rPr>
        <w:t xml:space="preserve"> </w:t>
      </w:r>
    </w:p>
    <w:tbl>
      <w:tblPr>
        <w:tblW w:w="5306" w:type="pct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85"/>
        <w:gridCol w:w="2171"/>
      </w:tblGrid>
      <w:tr w:rsidR="00C51C43" w:rsidRPr="002F18F8" w:rsidTr="00E63F73">
        <w:trPr>
          <w:trHeight w:val="300"/>
        </w:trPr>
        <w:tc>
          <w:tcPr>
            <w:tcW w:w="5000" w:type="pct"/>
            <w:gridSpan w:val="2"/>
            <w:shd w:val="clear" w:color="000000" w:fill="D8D8D8"/>
            <w:noWrap/>
            <w:vAlign w:val="bottom"/>
            <w:hideMark/>
          </w:tcPr>
          <w:p w:rsidR="00C51C43" w:rsidRPr="002F18F8" w:rsidRDefault="00C51C43" w:rsidP="00E63F73">
            <w:pPr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</w:pPr>
            <w:r w:rsidRPr="002F18F8">
              <w:rPr>
                <w:rFonts w:ascii="Calibri" w:hAnsi="Calibri"/>
                <w:b/>
                <w:bCs/>
                <w:color w:val="000000"/>
                <w:sz w:val="20"/>
                <w:szCs w:val="20"/>
              </w:rPr>
              <w:t xml:space="preserve">      ОПК -2 (1)  знание традиционных знаков музыкальной нотации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безупречное знание нотации при чтении с листа одноголосных примеров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Знает основные знаки музыкальной нотации, делает ошибки в транспонировании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знание основных нотных знаков, не прочитывает нотный текст в транспорте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Студент демонстрирует неудовлетворительный уровень знания знаков музыкальной нотации и транспонирования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5000" w:type="pct"/>
            <w:gridSpan w:val="2"/>
            <w:shd w:val="clear" w:color="000000" w:fill="D8D8D8"/>
            <w:noWrap/>
            <w:vAlign w:val="bottom"/>
            <w:hideMark/>
          </w:tcPr>
          <w:p w:rsidR="00C51C43" w:rsidRPr="002F18F8" w:rsidRDefault="00C51C43" w:rsidP="00E63F7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F18F8">
              <w:rPr>
                <w:b/>
                <w:bCs/>
                <w:color w:val="000000"/>
                <w:sz w:val="20"/>
                <w:szCs w:val="20"/>
              </w:rPr>
              <w:t xml:space="preserve">ОПК -2 (2) знание приемов результативной самостоятельной работы над чтением с лита 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Выполнение заданий демонстрирует знание студентом приемов результативной самостоятельной работы по развитию навыков чтения с листа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В ходе выполнения заданий студент демонстрирует знание принципов самостоятельной работы, но недостаточный уровень сформированности навыков чтения с листа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 xml:space="preserve">Студент испытывает затруднения в организации самостоятельной работы по развитию навыков читки с листа и это выявляется при выполнении заданий 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Студент не знает принципов результативной работы по развитию навыков читки с листа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5000" w:type="pct"/>
            <w:gridSpan w:val="2"/>
            <w:shd w:val="clear" w:color="000000" w:fill="D8D8D8"/>
            <w:noWrap/>
            <w:vAlign w:val="bottom"/>
            <w:hideMark/>
          </w:tcPr>
          <w:p w:rsidR="00C51C43" w:rsidRPr="002F18F8" w:rsidRDefault="00C51C43" w:rsidP="00E63F7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F18F8">
              <w:rPr>
                <w:b/>
                <w:bCs/>
                <w:color w:val="000000"/>
                <w:sz w:val="20"/>
                <w:szCs w:val="20"/>
              </w:rPr>
              <w:t xml:space="preserve">ОПК -2 (3) умение прочитывать нотный текст музыкального произведения во всех его деталях и на основе этого создавать собственную интерпретацию музыкального произведения; 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умение читать с листа нотный текст во всех его деталях, способность создавать на основе этого индивидуальную интерпретацию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 xml:space="preserve">Студент способен прочитывать нотный текст. Не все авторские указания при этом выполняются. 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При прочтении нотного текста студент прочитывает в основном только нотные знаки, без выполнения темпо-ритмических, нюансовых  и иных указаний автора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неспособность прочитывать нотный текст во всех деталях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5000" w:type="pct"/>
            <w:gridSpan w:val="2"/>
            <w:shd w:val="clear" w:color="000000" w:fill="D8D8D8"/>
            <w:noWrap/>
            <w:vAlign w:val="bottom"/>
            <w:hideMark/>
          </w:tcPr>
          <w:p w:rsidR="00C51C43" w:rsidRPr="002F18F8" w:rsidRDefault="00C51C43" w:rsidP="00E63F7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F18F8">
              <w:rPr>
                <w:b/>
                <w:bCs/>
                <w:color w:val="000000"/>
                <w:sz w:val="20"/>
                <w:szCs w:val="20"/>
              </w:rPr>
              <w:t xml:space="preserve">ОПК -2 (4) умение распознавать знаки нотной записи, отражая при воспроизведении музыкального сочинения предписанные композитором исполнительские нюансы; 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способность с листа прочитывать нотный текст с выполнением предписанных композитором авторских нюансов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 xml:space="preserve">Студент способен прочитывать нотный текст. Не все авторские указания при этом выполняются. 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При прочтении нотного текста студент прочитывает в основном только нотные знаки, не все авторские указания выполняются.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неспособность   при прочтении нотного текста с листа  выполнять предписанные автором нюансы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5000" w:type="pct"/>
            <w:gridSpan w:val="2"/>
            <w:shd w:val="clear" w:color="000000" w:fill="D8D8D8"/>
            <w:noWrap/>
            <w:vAlign w:val="bottom"/>
            <w:hideMark/>
          </w:tcPr>
          <w:p w:rsidR="00C51C43" w:rsidRPr="002F18F8" w:rsidRDefault="00C51C43" w:rsidP="00E63F7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F18F8">
              <w:rPr>
                <w:b/>
                <w:bCs/>
                <w:color w:val="000000"/>
                <w:sz w:val="20"/>
                <w:szCs w:val="20"/>
              </w:rPr>
              <w:t>ОПК -2 (5) владение навыком предварительного исполнительского анализа сольного музыкального произведения;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Демонстрирует владение навыком предварительного анализа, позволяющим качественно прочитывать нотный текст с листа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Студент демонстрирует умение проводить предварительный анализ музыкального текста, однако не все важные фрагменты выявлены и проанализированы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Студент понимает суть предварительного анализа, но не умеет проводить его в полном объеме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Не способен проводить предварительный анализ музыкального произведения, облегчающий прочитывание его с листа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5000" w:type="pct"/>
            <w:gridSpan w:val="2"/>
            <w:shd w:val="clear" w:color="000000" w:fill="D8D8D8"/>
            <w:noWrap/>
            <w:vAlign w:val="bottom"/>
            <w:hideMark/>
          </w:tcPr>
          <w:p w:rsidR="00C51C43" w:rsidRPr="002F18F8" w:rsidRDefault="00C51C43" w:rsidP="00E63F73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2F18F8">
              <w:rPr>
                <w:b/>
                <w:bCs/>
                <w:color w:val="000000"/>
                <w:sz w:val="20"/>
                <w:szCs w:val="20"/>
              </w:rPr>
              <w:t xml:space="preserve">ОПК -2 (6) владение свободным чтением музыкального текста сольного сочинения, записанного традиционными методами нотации. 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Свободно читает с листа нотный текст, записанный традиционными видами нотации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Почитывает нотный текст с ошибками, но без остановок. Из ритмической сетки не выбивается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rPr>
          <w:trHeight w:val="288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Прочитывает нотный текст с ошибками, остановками и повторами.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rPr>
          <w:trHeight w:val="300"/>
        </w:trPr>
        <w:tc>
          <w:tcPr>
            <w:tcW w:w="3931" w:type="pct"/>
            <w:shd w:val="clear" w:color="auto" w:fill="auto"/>
            <w:noWrap/>
            <w:vAlign w:val="bottom"/>
            <w:hideMark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 xml:space="preserve">Не способен прочитать с листа предложенный нотный текст, записанный традиционными видами нотации </w:t>
            </w:r>
          </w:p>
        </w:tc>
        <w:tc>
          <w:tcPr>
            <w:tcW w:w="1069" w:type="pct"/>
            <w:shd w:val="clear" w:color="auto" w:fill="auto"/>
            <w:noWrap/>
            <w:vAlign w:val="bottom"/>
          </w:tcPr>
          <w:p w:rsidR="00C51C43" w:rsidRPr="002F18F8" w:rsidRDefault="00C51C43" w:rsidP="00E63F73">
            <w:pPr>
              <w:rPr>
                <w:color w:val="000000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</w:tbl>
    <w:p w:rsidR="00C51C43" w:rsidRPr="002F18F8" w:rsidRDefault="00C51C43" w:rsidP="00C51C43">
      <w:pPr>
        <w:rPr>
          <w:b/>
          <w:color w:val="000000" w:themeColor="text1"/>
        </w:rPr>
      </w:pPr>
    </w:p>
    <w:tbl>
      <w:tblPr>
        <w:tblStyle w:val="12"/>
        <w:tblW w:w="0" w:type="auto"/>
        <w:tblInd w:w="-572" w:type="dxa"/>
        <w:tblLook w:val="04A0" w:firstRow="1" w:lastRow="0" w:firstColumn="1" w:lastColumn="0" w:noHBand="0" w:noVBand="1"/>
      </w:tblPr>
      <w:tblGrid>
        <w:gridCol w:w="7655"/>
        <w:gridCol w:w="2293"/>
      </w:tblGrid>
      <w:tr w:rsidR="00C51C43" w:rsidRPr="002F18F8" w:rsidTr="00E63F73">
        <w:tc>
          <w:tcPr>
            <w:tcW w:w="9917" w:type="dxa"/>
            <w:gridSpan w:val="2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  <w:highlight w:val="lightGray"/>
              </w:rPr>
            </w:pPr>
            <w:r w:rsidRPr="002F18F8">
              <w:rPr>
                <w:b/>
                <w:color w:val="000000" w:themeColor="text1"/>
                <w:highlight w:val="lightGray"/>
              </w:rPr>
              <w:t xml:space="preserve">ОПК – 6 (1)  </w:t>
            </w:r>
            <w:r w:rsidRPr="002F18F8">
              <w:rPr>
                <w:b/>
                <w:color w:val="000000" w:themeColor="text1"/>
                <w:sz w:val="20"/>
                <w:szCs w:val="20"/>
                <w:highlight w:val="lightGray"/>
              </w:rPr>
              <w:t xml:space="preserve">Знание </w:t>
            </w:r>
            <w:r w:rsidRPr="002F18F8">
              <w:rPr>
                <w:b/>
                <w:sz w:val="20"/>
                <w:szCs w:val="20"/>
                <w:highlight w:val="lightGray"/>
              </w:rPr>
              <w:t>способов     записи  элементов музыкального языка в нотном тексте, используя внутренний слух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безупречное  владение умением</w:t>
            </w:r>
            <w:r w:rsidRPr="002F18F8">
              <w:rPr>
                <w:b/>
                <w:sz w:val="20"/>
                <w:szCs w:val="20"/>
              </w:rPr>
              <w:t xml:space="preserve"> </w:t>
            </w:r>
            <w:r w:rsidRPr="002F18F8">
              <w:rPr>
                <w:sz w:val="20"/>
                <w:szCs w:val="20"/>
              </w:rPr>
              <w:t>записывать  элементы музыкального языка в нотном тексте, используя внутренний слух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владение основными элементами музыкального языка, используя слуховые данные не полностью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различает основные виды композиторской  техники, но затрудняется в их записи в связи с ошибками в использовании внутреннего слуха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не способен провести анализ элементов музыкального языка в связи со слабыми слуховыми данными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c>
          <w:tcPr>
            <w:tcW w:w="9917" w:type="dxa"/>
            <w:gridSpan w:val="2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b/>
                <w:color w:val="000000" w:themeColor="text1"/>
                <w:highlight w:val="lightGray"/>
              </w:rPr>
              <w:t>ОПК – 6 (2)</w:t>
            </w:r>
            <w:r w:rsidRPr="002F18F8">
              <w:rPr>
                <w:sz w:val="20"/>
                <w:szCs w:val="20"/>
                <w:highlight w:val="lightGray"/>
              </w:rPr>
              <w:t xml:space="preserve"> </w:t>
            </w:r>
            <w:r w:rsidRPr="002F18F8">
              <w:rPr>
                <w:b/>
                <w:sz w:val="20"/>
                <w:szCs w:val="20"/>
                <w:highlight w:val="lightGray"/>
              </w:rPr>
              <w:t>Знание принципов  организации музыкального произведения,  выразительные средства,  используя внутренний слух</w:t>
            </w:r>
            <w:r w:rsidRPr="002F18F8">
              <w:rPr>
                <w:b/>
                <w:sz w:val="20"/>
                <w:szCs w:val="20"/>
              </w:rPr>
              <w:t xml:space="preserve"> 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отличные навыки проведения  анализа музыкальных средств, используя внутренний слух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 xml:space="preserve">Студент производит   неполный  анализ  принципов организации музыкального произведения в связи с некоторыми внутренними слуховыми ошибками 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делает грубые ошибки при анализе музыкальных средств в связи со  слабо  развитым внутренним слухом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не владеет навыками   анализа   с использованием внутреннего слуха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c>
          <w:tcPr>
            <w:tcW w:w="9917" w:type="dxa"/>
            <w:gridSpan w:val="2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  <w:highlight w:val="lightGray"/>
              </w:rPr>
            </w:pPr>
            <w:r w:rsidRPr="002F18F8">
              <w:rPr>
                <w:b/>
                <w:highlight w:val="lightGray"/>
              </w:rPr>
              <w:t>ОПК – 6 (3)</w:t>
            </w:r>
            <w:r w:rsidRPr="002F18F8">
              <w:rPr>
                <w:b/>
                <w:sz w:val="20"/>
                <w:szCs w:val="20"/>
                <w:highlight w:val="lightGray"/>
              </w:rPr>
              <w:t xml:space="preserve"> Умение записывать музыкальный материал нотами  (музыкальные диктанты)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безупречное  владение  нотированием   музыкальных диктантов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хорошее владение знаками нотации при записи музыкальных диктантов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 демонстрирует знание основных видов нотации, делая ошибки в фиксации  элементов мелодии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не способен  показать умение записи нотами мелодии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c>
          <w:tcPr>
            <w:tcW w:w="9917" w:type="dxa"/>
            <w:gridSpan w:val="2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  <w:highlight w:val="lightGray"/>
              </w:rPr>
            </w:pPr>
            <w:r w:rsidRPr="002F18F8">
              <w:rPr>
                <w:b/>
                <w:color w:val="000000" w:themeColor="text1"/>
                <w:highlight w:val="lightGray"/>
              </w:rPr>
              <w:t>ОПК – 6 (4)</w:t>
            </w:r>
            <w:r w:rsidRPr="002F18F8">
              <w:rPr>
                <w:sz w:val="20"/>
                <w:szCs w:val="20"/>
                <w:highlight w:val="lightGray"/>
              </w:rPr>
              <w:t xml:space="preserve"> -</w:t>
            </w:r>
            <w:r w:rsidRPr="002F18F8">
              <w:rPr>
                <w:b/>
                <w:sz w:val="20"/>
                <w:szCs w:val="20"/>
                <w:highlight w:val="lightGray"/>
              </w:rPr>
              <w:t xml:space="preserve"> Умение анализировать музыкальное произведение во всей совокупности составляющих его компонентов,  опираясь на представления, сформированные внутренним слухом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i/>
                <w:color w:val="000000" w:themeColor="text1"/>
                <w:sz w:val="20"/>
                <w:szCs w:val="20"/>
              </w:rPr>
            </w:pPr>
            <w:r w:rsidRPr="002F18F8">
              <w:rPr>
                <w:b/>
                <w:sz w:val="20"/>
                <w:szCs w:val="20"/>
              </w:rPr>
              <w:t xml:space="preserve"> </w:t>
            </w:r>
            <w:r w:rsidRPr="002F18F8">
              <w:rPr>
                <w:sz w:val="20"/>
                <w:szCs w:val="20"/>
              </w:rPr>
              <w:t>Демонстрирует отличные умения анализировать музыкальное произведение во всей совокупности составляющих его компонентов, опираясь на представления, сформированные внутренним слухом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 xml:space="preserve">Студент показывает </w:t>
            </w:r>
            <w:r w:rsidRPr="002F18F8">
              <w:rPr>
                <w:sz w:val="20"/>
                <w:szCs w:val="20"/>
              </w:rPr>
              <w:t>умения анализировать музыкальное произведение, используя не все компоненты музыкального языка в результате неполного представления о музыкальном произведения, сформированного   внутренним слухом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различает отдельные компоненты музыкального языка произведения в результате слабых представлений о произведении, сформированных внутренним слухом.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слабые навыки  анализа музыкального произведения, слабые знания элементов музыкального языка в результате слабых слуховых навыков.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c>
          <w:tcPr>
            <w:tcW w:w="9917" w:type="dxa"/>
            <w:gridSpan w:val="2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  <w:highlight w:val="lightGray"/>
              </w:rPr>
            </w:pPr>
            <w:r w:rsidRPr="002F18F8">
              <w:rPr>
                <w:b/>
                <w:color w:val="000000" w:themeColor="text1"/>
                <w:highlight w:val="lightGray"/>
              </w:rPr>
              <w:t>ОПК – 6  (5)</w:t>
            </w:r>
            <w:r w:rsidRPr="002F18F8">
              <w:rPr>
                <w:sz w:val="20"/>
                <w:szCs w:val="20"/>
                <w:highlight w:val="lightGray"/>
              </w:rPr>
              <w:t xml:space="preserve"> -  </w:t>
            </w:r>
            <w:r w:rsidRPr="002F18F8">
              <w:rPr>
                <w:b/>
                <w:sz w:val="20"/>
                <w:szCs w:val="20"/>
                <w:highlight w:val="lightGray"/>
              </w:rPr>
              <w:t>Владение знаниями о тональной и атональной  системах с опорой на нотный текст, постигаемый внутренним слухом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владение  знаниями о тональной и атональной системах при проведение анализа элементов музыкального языка с использованием внутреннего слуха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основные законы  тональной  и атональной техники, делая ошибки при  анализе элементов музыкального языка при использовании внутреннего слуха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достаточно слабо владеет   знаниями тональной и  атональной систем, делая грубые ошибки в  анализе элементов музыкального языка с использованием внутреннего слуха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не владеет знаниями композиторских техник и не справляется с анализом элементов музыкального языка с опорой на нотный текст, постигаемый внутренним слухом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  <w:tr w:rsidR="00C51C43" w:rsidRPr="002F18F8" w:rsidTr="00E63F73">
        <w:tc>
          <w:tcPr>
            <w:tcW w:w="9917" w:type="dxa"/>
            <w:gridSpan w:val="2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b/>
                <w:color w:val="000000" w:themeColor="text1"/>
                <w:sz w:val="20"/>
                <w:szCs w:val="20"/>
                <w:highlight w:val="lightGray"/>
              </w:rPr>
              <w:t>ОПК – 6  (6) Владение</w:t>
            </w:r>
            <w:r w:rsidRPr="002F18F8">
              <w:rPr>
                <w:b/>
                <w:sz w:val="20"/>
                <w:szCs w:val="20"/>
                <w:highlight w:val="lightGray"/>
              </w:rPr>
              <w:t xml:space="preserve"> навыками анализа музыкальной композиции с опорой на нотный текст, постигаемый внутренним слухом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отличное владение навыками</w:t>
            </w:r>
            <w:r w:rsidRPr="002F18F8">
              <w:rPr>
                <w:sz w:val="20"/>
                <w:szCs w:val="20"/>
              </w:rPr>
              <w:t xml:space="preserve"> анализа музыкальной композиции, с опорой на нотный текст, постигаемый внутренним слухом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5 (отлично)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показывает основные навыки анализа музыкальной композиции, делая некоторые ошибки в связи с неправильными внутренними слуховыми ощущениями</w:t>
            </w:r>
            <w:r w:rsidRPr="002F18F8">
              <w:rPr>
                <w:b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4 (хорошо)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b/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Демонстрирует слабые навыки анализа музыкальной композиции в связи с  неправильно  сформированными слуховыми ощущениями</w:t>
            </w:r>
            <w:r w:rsidRPr="002F18F8">
              <w:rPr>
                <w:b/>
                <w:color w:val="000000" w:themeColor="text1"/>
                <w:sz w:val="20"/>
                <w:szCs w:val="20"/>
              </w:rPr>
              <w:t>.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3(удовлетворительно)</w:t>
            </w:r>
          </w:p>
        </w:tc>
      </w:tr>
      <w:tr w:rsidR="00C51C43" w:rsidRPr="002F18F8" w:rsidTr="00E63F73">
        <w:tc>
          <w:tcPr>
            <w:tcW w:w="7655" w:type="dxa"/>
          </w:tcPr>
          <w:p w:rsidR="00C51C43" w:rsidRPr="002F18F8" w:rsidRDefault="00C51C43" w:rsidP="00E63F73">
            <w:pPr>
              <w:rPr>
                <w:color w:val="000000" w:themeColor="text1"/>
                <w:sz w:val="20"/>
                <w:szCs w:val="20"/>
              </w:rPr>
            </w:pPr>
            <w:r w:rsidRPr="002F18F8">
              <w:rPr>
                <w:color w:val="000000" w:themeColor="text1"/>
                <w:sz w:val="20"/>
                <w:szCs w:val="20"/>
              </w:rPr>
              <w:t>Студент не владеет навыками  анализа музыкальной композиции, постигаемой внутренним слухом, в результате слабых слуховых навыков.</w:t>
            </w:r>
          </w:p>
        </w:tc>
        <w:tc>
          <w:tcPr>
            <w:tcW w:w="2262" w:type="dxa"/>
            <w:shd w:val="clear" w:color="auto" w:fill="auto"/>
            <w:vAlign w:val="bottom"/>
          </w:tcPr>
          <w:p w:rsidR="00C51C43" w:rsidRPr="002F18F8" w:rsidRDefault="00C51C43" w:rsidP="00E63F73">
            <w:pPr>
              <w:rPr>
                <w:b/>
                <w:i/>
                <w:color w:val="000000" w:themeColor="text1"/>
              </w:rPr>
            </w:pPr>
            <w:r w:rsidRPr="002F18F8">
              <w:rPr>
                <w:color w:val="000000"/>
                <w:sz w:val="20"/>
                <w:szCs w:val="20"/>
              </w:rPr>
              <w:t>2(неудовлетворительно)</w:t>
            </w:r>
          </w:p>
        </w:tc>
      </w:tr>
    </w:tbl>
    <w:p w:rsidR="00C51C43" w:rsidRDefault="00C51C43" w:rsidP="00C51C43">
      <w:pPr>
        <w:rPr>
          <w:b/>
          <w:i/>
          <w:color w:val="000000" w:themeColor="text1"/>
        </w:rPr>
      </w:pPr>
    </w:p>
    <w:p w:rsidR="00C51C43" w:rsidRPr="00087E72" w:rsidRDefault="00C51C43" w:rsidP="00C51C43">
      <w:pPr>
        <w:rPr>
          <w:b/>
          <w:color w:val="000000" w:themeColor="text1"/>
        </w:rPr>
      </w:pPr>
      <w:r w:rsidRPr="002C4287">
        <w:rPr>
          <w:b/>
          <w:color w:val="000000" w:themeColor="text1"/>
        </w:rPr>
        <w:t xml:space="preserve">                                                                             </w:t>
      </w:r>
      <w:r>
        <w:rPr>
          <w:b/>
          <w:color w:val="000000" w:themeColor="text1"/>
        </w:rPr>
        <w:t xml:space="preserve">                             </w:t>
      </w:r>
    </w:p>
    <w:p w:rsidR="00C51C43" w:rsidRDefault="00C51C43" w:rsidP="00C51C43">
      <w:pPr>
        <w:ind w:left="360"/>
        <w:rPr>
          <w:b/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                                                </w:t>
      </w:r>
      <w:r w:rsidRPr="002C4287">
        <w:rPr>
          <w:b/>
          <w:color w:val="000000" w:themeColor="text1"/>
          <w:sz w:val="28"/>
          <w:szCs w:val="28"/>
        </w:rPr>
        <w:t>4. Оценочные средства</w:t>
      </w:r>
    </w:p>
    <w:p w:rsidR="00C51C43" w:rsidRDefault="00C51C43" w:rsidP="00C51C43">
      <w:pPr>
        <w:ind w:left="360"/>
        <w:rPr>
          <w:b/>
          <w:color w:val="000000" w:themeColor="text1"/>
          <w:sz w:val="28"/>
          <w:szCs w:val="28"/>
        </w:rPr>
      </w:pPr>
    </w:p>
    <w:p w:rsidR="00C51C43" w:rsidRDefault="00C51C43" w:rsidP="00C51C43">
      <w:pPr>
        <w:jc w:val="both"/>
        <w:rPr>
          <w:b/>
          <w:bCs/>
          <w:lang w:eastAsia="zh-CN"/>
        </w:rPr>
      </w:pPr>
      <w:r w:rsidRPr="00E62A9E">
        <w:rPr>
          <w:b/>
          <w:bCs/>
          <w:lang w:eastAsia="zh-CN"/>
        </w:rPr>
        <w:t xml:space="preserve">          Типовые контрольные задания или иные материалы, необходимые для оценки знаний, умений, навыков и (или) опыта деятельности, характеризующих этапы формирования компетенций в процессе осво</w:t>
      </w:r>
      <w:r>
        <w:rPr>
          <w:b/>
          <w:bCs/>
          <w:lang w:eastAsia="zh-CN"/>
        </w:rPr>
        <w:t>ения образовательной программы:</w:t>
      </w:r>
    </w:p>
    <w:p w:rsidR="00C51C43" w:rsidRPr="00EE5553" w:rsidRDefault="00C51C43" w:rsidP="00C51C43">
      <w:pPr>
        <w:jc w:val="both"/>
        <w:rPr>
          <w:b/>
          <w:bCs/>
          <w:lang w:eastAsia="zh-CN"/>
        </w:rPr>
      </w:pPr>
    </w:p>
    <w:p w:rsidR="00C51C43" w:rsidRDefault="00C51C43" w:rsidP="00C51C43">
      <w:pPr>
        <w:spacing w:line="276" w:lineRule="auto"/>
        <w:ind w:firstLine="600"/>
        <w:jc w:val="both"/>
        <w:rPr>
          <w:lang w:eastAsia="zh-CN"/>
        </w:rPr>
      </w:pPr>
      <w:r w:rsidRPr="00E62A9E">
        <w:rPr>
          <w:b/>
          <w:lang w:eastAsia="zh-CN"/>
        </w:rPr>
        <w:t>Типовые вопросы (задания) по курсу дисциплины для проведени</w:t>
      </w:r>
      <w:r>
        <w:rPr>
          <w:b/>
          <w:lang w:eastAsia="zh-CN"/>
        </w:rPr>
        <w:t xml:space="preserve">я </w:t>
      </w:r>
      <w:r w:rsidRPr="00E62A9E">
        <w:rPr>
          <w:b/>
          <w:lang w:eastAsia="zh-CN"/>
        </w:rPr>
        <w:t xml:space="preserve"> входных контролей на д\о </w:t>
      </w:r>
      <w:r>
        <w:rPr>
          <w:b/>
          <w:lang w:eastAsia="zh-CN"/>
        </w:rPr>
        <w:t xml:space="preserve"> на 1-2 семестрах включают следующие формы работы:</w:t>
      </w:r>
    </w:p>
    <w:p w:rsidR="00C51C43" w:rsidRPr="00411F72" w:rsidRDefault="00C51C43" w:rsidP="00C51C43">
      <w:pPr>
        <w:jc w:val="both"/>
      </w:pPr>
      <w:r w:rsidRPr="00411F72">
        <w:t>- слуховой анализ и интонирование</w:t>
      </w:r>
    </w:p>
    <w:p w:rsidR="00C51C43" w:rsidRPr="00411F72" w:rsidRDefault="00C51C43" w:rsidP="00C51C43">
      <w:pPr>
        <w:jc w:val="both"/>
      </w:pPr>
      <w:r w:rsidRPr="00411F72">
        <w:t>-сольфеджирование</w:t>
      </w:r>
    </w:p>
    <w:p w:rsidR="00C51C43" w:rsidRPr="00411F72" w:rsidRDefault="00C51C43" w:rsidP="00C51C43">
      <w:pPr>
        <w:jc w:val="both"/>
      </w:pPr>
      <w:r w:rsidRPr="00411F72">
        <w:t>-метроритмические трудности</w:t>
      </w:r>
    </w:p>
    <w:p w:rsidR="00C51C43" w:rsidRDefault="00C51C43" w:rsidP="00C51C43">
      <w:pPr>
        <w:jc w:val="both"/>
      </w:pPr>
      <w:r w:rsidRPr="00411F72">
        <w:t>-диктанты</w:t>
      </w:r>
    </w:p>
    <w:p w:rsidR="00C51C43" w:rsidRPr="00006A8C" w:rsidRDefault="00C51C43" w:rsidP="00C51C43">
      <w:pPr>
        <w:jc w:val="both"/>
      </w:pPr>
    </w:p>
    <w:p w:rsidR="00C51C43" w:rsidRDefault="00C51C43" w:rsidP="00C51C43">
      <w:pPr>
        <w:keepNext/>
        <w:outlineLvl w:val="1"/>
        <w:rPr>
          <w:b/>
          <w:lang w:eastAsia="zh-CN"/>
        </w:rPr>
      </w:pPr>
      <w:r w:rsidRPr="00714334">
        <w:rPr>
          <w:rFonts w:eastAsia="Arial Unicode MS"/>
          <w:b/>
          <w:bCs/>
          <w:lang w:eastAsia="zh-CN"/>
        </w:rPr>
        <w:t xml:space="preserve">. </w:t>
      </w:r>
      <w:r>
        <w:rPr>
          <w:rFonts w:eastAsia="Arial Unicode MS"/>
          <w:b/>
          <w:bCs/>
          <w:lang w:eastAsia="zh-CN"/>
        </w:rPr>
        <w:t xml:space="preserve">          </w:t>
      </w:r>
      <w:r w:rsidRPr="00350FCC">
        <w:rPr>
          <w:b/>
          <w:lang w:eastAsia="zh-CN"/>
        </w:rPr>
        <w:t>Типовые вопросы</w:t>
      </w:r>
      <w:r>
        <w:rPr>
          <w:b/>
          <w:lang w:eastAsia="zh-CN"/>
        </w:rPr>
        <w:t xml:space="preserve"> (задания)</w:t>
      </w:r>
      <w:r w:rsidRPr="00350FCC">
        <w:rPr>
          <w:b/>
          <w:lang w:eastAsia="zh-CN"/>
        </w:rPr>
        <w:t xml:space="preserve"> по курсу дисциплины д</w:t>
      </w:r>
      <w:r>
        <w:rPr>
          <w:b/>
          <w:lang w:eastAsia="zh-CN"/>
        </w:rPr>
        <w:t>ля проведения текущего контроля в семестрах.</w:t>
      </w:r>
    </w:p>
    <w:p w:rsidR="00C51C43" w:rsidRPr="0067737A" w:rsidRDefault="00C51C43" w:rsidP="00C51C43">
      <w:pPr>
        <w:keepNext/>
        <w:outlineLvl w:val="1"/>
        <w:rPr>
          <w:lang w:eastAsia="zh-CN"/>
        </w:rPr>
      </w:pPr>
    </w:p>
    <w:p w:rsidR="00C51C43" w:rsidRDefault="00C51C43" w:rsidP="00C51C43">
      <w:pPr>
        <w:jc w:val="both"/>
        <w:rPr>
          <w:b/>
        </w:rPr>
      </w:pPr>
      <w:r>
        <w:rPr>
          <w:b/>
        </w:rPr>
        <w:t xml:space="preserve">          </w:t>
      </w:r>
      <w:r w:rsidRPr="00411F72">
        <w:rPr>
          <w:b/>
        </w:rPr>
        <w:t>Список семестровых проверо</w:t>
      </w:r>
      <w:r>
        <w:rPr>
          <w:b/>
        </w:rPr>
        <w:t>чных вопросов (заданий) по разделам курса</w:t>
      </w:r>
    </w:p>
    <w:p w:rsidR="00C51C43" w:rsidRDefault="00C51C43" w:rsidP="00C51C43">
      <w:pPr>
        <w:jc w:val="both"/>
      </w:pPr>
    </w:p>
    <w:p w:rsidR="00C51C43" w:rsidRDefault="00C51C43" w:rsidP="00C51C43">
      <w:pPr>
        <w:jc w:val="both"/>
        <w:rPr>
          <w:b/>
        </w:rPr>
      </w:pPr>
      <w:r w:rsidRPr="002D3A2E">
        <w:rPr>
          <w:b/>
        </w:rPr>
        <w:t xml:space="preserve">            Первый семестр.</w:t>
      </w:r>
    </w:p>
    <w:p w:rsidR="00C51C43" w:rsidRPr="002D3A2E" w:rsidRDefault="00C51C43" w:rsidP="00C51C43">
      <w:pPr>
        <w:jc w:val="both"/>
        <w:rPr>
          <w:b/>
        </w:rPr>
      </w:pPr>
    </w:p>
    <w:p w:rsidR="00C51C43" w:rsidRPr="002D3A2E" w:rsidRDefault="00C51C43" w:rsidP="00C51C43">
      <w:pPr>
        <w:tabs>
          <w:tab w:val="left" w:pos="2775"/>
        </w:tabs>
        <w:ind w:left="720"/>
      </w:pPr>
      <w:r>
        <w:t xml:space="preserve">                                     </w:t>
      </w:r>
      <w:r w:rsidRPr="002D3A2E">
        <w:t>1</w:t>
      </w:r>
      <w:r w:rsidRPr="00EE5553">
        <w:rPr>
          <w:b/>
        </w:rPr>
        <w:t>.Интонационные упражнения</w:t>
      </w:r>
      <w:r w:rsidRPr="002D3A2E">
        <w:t>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1)Интонировать лады народной музыки, увеличенный, уменьшенный лад, пентатонику.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2) Интонировать полностью хроматическую гамму.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3) Петь модулирующий период из двух предложений: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</w:p>
    <w:p w:rsidR="00C51C43" w:rsidRPr="002D3A2E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rPr>
          <w:lang w:val="en-US"/>
        </w:rPr>
        <w:t>T-DD2-II2(-5)-T-VI-II4/3-DD4/3-K-D5/3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rPr>
          <w:lang w:val="en-US"/>
        </w:rPr>
        <w:t>T</w:t>
      </w:r>
      <w:r w:rsidRPr="002D3A2E">
        <w:t>-</w:t>
      </w:r>
      <w:r w:rsidRPr="002D3A2E">
        <w:rPr>
          <w:lang w:val="en-US"/>
        </w:rPr>
        <w:t>D</w:t>
      </w:r>
      <w:r w:rsidRPr="002D3A2E">
        <w:t>3/4-</w:t>
      </w:r>
      <w:r w:rsidRPr="002D3A2E">
        <w:rPr>
          <w:lang w:val="en-US"/>
        </w:rPr>
        <w:t>T</w:t>
      </w:r>
      <w:r w:rsidRPr="002D3A2E">
        <w:t>6-</w:t>
      </w:r>
      <w:r w:rsidRPr="002D3A2E">
        <w:rPr>
          <w:lang w:val="en-US"/>
        </w:rPr>
        <w:t>S</w:t>
      </w:r>
      <w:r w:rsidRPr="002D3A2E">
        <w:t>-</w:t>
      </w:r>
      <w:r w:rsidRPr="002D3A2E">
        <w:rPr>
          <w:lang w:val="en-US"/>
        </w:rPr>
        <w:t>DD</w:t>
      </w:r>
      <w:r w:rsidRPr="002D3A2E">
        <w:t>5/6→</w:t>
      </w:r>
      <w:r w:rsidRPr="002D3A2E">
        <w:rPr>
          <w:lang w:val="en-US"/>
        </w:rPr>
        <w:t>D</w:t>
      </w:r>
      <w:r w:rsidRPr="002D3A2E">
        <w:t xml:space="preserve">+ полная совершенная каденция в </w:t>
      </w:r>
      <w:r w:rsidRPr="002D3A2E">
        <w:rPr>
          <w:lang w:val="en-US"/>
        </w:rPr>
        <w:t>V</w:t>
      </w:r>
      <w:r w:rsidRPr="002D3A2E">
        <w:t xml:space="preserve"> ступень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Модуляция в </w:t>
      </w:r>
      <w:r w:rsidRPr="002D3A2E">
        <w:rPr>
          <w:lang w:val="en-US"/>
        </w:rPr>
        <w:t>V</w:t>
      </w:r>
      <w:r w:rsidRPr="002D3A2E">
        <w:t xml:space="preserve">, </w:t>
      </w:r>
      <w:r w:rsidRPr="002D3A2E">
        <w:rPr>
          <w:lang w:val="en-US"/>
        </w:rPr>
        <w:t>IV</w:t>
      </w:r>
      <w:r w:rsidRPr="002D3A2E">
        <w:t>,</w:t>
      </w:r>
      <w:r w:rsidRPr="002D3A2E">
        <w:rPr>
          <w:lang w:val="en-US"/>
        </w:rPr>
        <w:t>VI</w:t>
      </w:r>
      <w:r w:rsidRPr="002D3A2E">
        <w:t>,</w:t>
      </w:r>
      <w:r w:rsidRPr="002D3A2E">
        <w:rPr>
          <w:lang w:val="en-US"/>
        </w:rPr>
        <w:t>II</w:t>
      </w:r>
      <w:r w:rsidRPr="002D3A2E">
        <w:t>, ступени в мажоре.</w:t>
      </w:r>
    </w:p>
    <w:p w:rsidR="00C51C43" w:rsidRPr="002D3A2E" w:rsidRDefault="00C51C43" w:rsidP="00C51C43">
      <w:pPr>
        <w:tabs>
          <w:tab w:val="left" w:pos="2775"/>
        </w:tabs>
        <w:jc w:val="both"/>
      </w:pPr>
    </w:p>
    <w:p w:rsidR="00C51C43" w:rsidRPr="002D3A2E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t>а</w:t>
      </w:r>
      <w:r w:rsidRPr="002D3A2E">
        <w:rPr>
          <w:lang w:val="en-US"/>
        </w:rPr>
        <w:t>=T-S-II6/5-DD5/6-DD VII7-K-D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rPr>
          <w:lang w:val="en-US"/>
        </w:rPr>
        <w:t>A=</w:t>
      </w:r>
    </w:p>
    <w:p w:rsidR="00C51C43" w:rsidRPr="00C51C43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rPr>
          <w:lang w:val="en-US"/>
        </w:rPr>
        <w:t>a</w:t>
      </w:r>
      <w:r w:rsidRPr="00C51C43">
        <w:rPr>
          <w:lang w:val="en-US"/>
        </w:rPr>
        <w:t>(1)=</w:t>
      </w:r>
      <w:r w:rsidRPr="002D3A2E">
        <w:rPr>
          <w:lang w:val="en-US"/>
        </w:rPr>
        <w:t>I</w:t>
      </w:r>
      <w:r w:rsidRPr="00C51C43">
        <w:rPr>
          <w:lang w:val="en-US"/>
        </w:rPr>
        <w:t>-</w:t>
      </w:r>
      <w:r w:rsidRPr="002D3A2E">
        <w:rPr>
          <w:lang w:val="en-US"/>
        </w:rPr>
        <w:t>S</w:t>
      </w:r>
      <w:r w:rsidRPr="00C51C43">
        <w:rPr>
          <w:lang w:val="en-US"/>
        </w:rPr>
        <w:t>-</w:t>
      </w:r>
      <w:r w:rsidRPr="002D3A2E">
        <w:rPr>
          <w:lang w:val="en-US"/>
        </w:rPr>
        <w:t>II</w:t>
      </w:r>
      <w:r w:rsidRPr="00C51C43">
        <w:rPr>
          <w:lang w:val="en-US"/>
        </w:rPr>
        <w:t>6/5-</w:t>
      </w:r>
      <w:r w:rsidRPr="002D3A2E">
        <w:rPr>
          <w:lang w:val="en-US"/>
        </w:rPr>
        <w:t>DD</w:t>
      </w:r>
      <w:r w:rsidRPr="00C51C43">
        <w:rPr>
          <w:lang w:val="en-US"/>
        </w:rPr>
        <w:t>6/5-</w:t>
      </w:r>
      <w:r w:rsidRPr="002D3A2E">
        <w:rPr>
          <w:lang w:val="en-US"/>
        </w:rPr>
        <w:t>DDVII</w:t>
      </w:r>
      <w:r w:rsidRPr="00C51C43">
        <w:rPr>
          <w:lang w:val="en-US"/>
        </w:rPr>
        <w:t>7-</w:t>
      </w:r>
      <w:r w:rsidRPr="002D3A2E">
        <w:rPr>
          <w:lang w:val="en-US"/>
        </w:rPr>
        <w:t>K</w:t>
      </w:r>
      <w:r w:rsidRPr="00C51C43">
        <w:rPr>
          <w:lang w:val="en-US"/>
        </w:rPr>
        <w:t>-</w:t>
      </w:r>
      <w:r w:rsidRPr="002D3A2E">
        <w:rPr>
          <w:lang w:val="en-US"/>
        </w:rPr>
        <w:t>D</w:t>
      </w:r>
      <w:r w:rsidRPr="00C51C43">
        <w:rPr>
          <w:lang w:val="en-US"/>
        </w:rPr>
        <w:t>7→</w:t>
      </w:r>
      <w:r w:rsidRPr="002D3A2E">
        <w:rPr>
          <w:lang w:val="en-US"/>
        </w:rPr>
        <w:t>VI</w:t>
      </w:r>
      <w:r w:rsidRPr="00C51C43">
        <w:rPr>
          <w:lang w:val="en-US"/>
        </w:rPr>
        <w:t>+</w:t>
      </w:r>
      <w:r w:rsidRPr="002D3A2E">
        <w:t>заключение</w:t>
      </w:r>
      <w:r w:rsidRPr="00C51C43">
        <w:rPr>
          <w:lang w:val="en-US"/>
        </w:rPr>
        <w:t xml:space="preserve"> </w:t>
      </w:r>
      <w:r w:rsidRPr="002D3A2E">
        <w:t>в</w:t>
      </w:r>
      <w:r w:rsidRPr="00C51C43">
        <w:rPr>
          <w:lang w:val="en-US"/>
        </w:rPr>
        <w:t xml:space="preserve"> </w:t>
      </w:r>
      <w:r w:rsidRPr="002D3A2E">
        <w:rPr>
          <w:lang w:val="en-US"/>
        </w:rPr>
        <w:t>VI</w:t>
      </w:r>
      <w:r w:rsidRPr="00C51C43">
        <w:rPr>
          <w:lang w:val="en-US"/>
        </w:rPr>
        <w:t xml:space="preserve"> </w:t>
      </w:r>
      <w:r w:rsidRPr="002D3A2E">
        <w:rPr>
          <w:lang w:val="en-US"/>
        </w:rPr>
        <w:t>c</w:t>
      </w:r>
      <w:r w:rsidRPr="002D3A2E">
        <w:t>тупень</w:t>
      </w:r>
    </w:p>
    <w:p w:rsidR="00C51C43" w:rsidRPr="00C51C43" w:rsidRDefault="00C51C43" w:rsidP="00C51C43">
      <w:pPr>
        <w:tabs>
          <w:tab w:val="left" w:pos="2775"/>
        </w:tabs>
        <w:jc w:val="both"/>
        <w:rPr>
          <w:lang w:val="en-US"/>
        </w:rPr>
      </w:pPr>
    </w:p>
    <w:p w:rsidR="00C51C43" w:rsidRPr="00EE5553" w:rsidRDefault="00C51C43" w:rsidP="00C51C43">
      <w:pPr>
        <w:tabs>
          <w:tab w:val="left" w:pos="2775"/>
        </w:tabs>
        <w:ind w:left="360"/>
        <w:jc w:val="both"/>
        <w:rPr>
          <w:b/>
        </w:rPr>
      </w:pPr>
      <w:r w:rsidRPr="00C51C43">
        <w:rPr>
          <w:lang w:val="en-US"/>
        </w:rPr>
        <w:t xml:space="preserve">                                               </w:t>
      </w:r>
      <w:r w:rsidRPr="00EE5553">
        <w:rPr>
          <w:b/>
        </w:rPr>
        <w:t>2.Сольфеджирование :</w:t>
      </w:r>
    </w:p>
    <w:p w:rsidR="00C51C43" w:rsidRPr="002D3A2E" w:rsidRDefault="00C51C43" w:rsidP="00553E9D">
      <w:pPr>
        <w:numPr>
          <w:ilvl w:val="0"/>
          <w:numId w:val="1"/>
        </w:numPr>
        <w:tabs>
          <w:tab w:val="left" w:pos="2775"/>
        </w:tabs>
        <w:jc w:val="both"/>
        <w:rPr>
          <w:b/>
        </w:rPr>
      </w:pPr>
      <w:r w:rsidRPr="002D3A2E">
        <w:t>Сольфеджирование примеров усложненной трудности</w:t>
      </w:r>
      <w:r w:rsidRPr="002D3A2E">
        <w:rPr>
          <w:b/>
        </w:rPr>
        <w:t>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Сб. «Сольфеджио» А .Островского, раздел «современные зарубежные композиторы», №№ 427-500 . Выучить 5 примеров наизусть с транспонированием на терцию выше или ниже.</w:t>
      </w:r>
    </w:p>
    <w:p w:rsidR="00C51C43" w:rsidRPr="002D3A2E" w:rsidRDefault="00C51C43" w:rsidP="00553E9D">
      <w:pPr>
        <w:numPr>
          <w:ilvl w:val="0"/>
          <w:numId w:val="1"/>
        </w:numPr>
        <w:tabs>
          <w:tab w:val="left" w:pos="2775"/>
        </w:tabs>
        <w:jc w:val="both"/>
      </w:pPr>
      <w:r w:rsidRPr="002D3A2E">
        <w:t>И.Способин  «Двухголосие», №№ 41-55</w:t>
      </w:r>
    </w:p>
    <w:p w:rsidR="00C51C43" w:rsidRPr="002D3A2E" w:rsidRDefault="00C51C43" w:rsidP="00553E9D">
      <w:pPr>
        <w:numPr>
          <w:ilvl w:val="0"/>
          <w:numId w:val="1"/>
        </w:numPr>
        <w:tabs>
          <w:tab w:val="left" w:pos="2775"/>
        </w:tabs>
        <w:jc w:val="both"/>
      </w:pPr>
      <w:r w:rsidRPr="002D3A2E">
        <w:t>В.Соколов «Многоголосное сольфеджио» №19, 20, играть три голоса, петь при этом –альт или тенор, а также петь снизу вверх.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                                         </w:t>
      </w:r>
      <w:r>
        <w:t xml:space="preserve">   </w:t>
      </w:r>
      <w:r w:rsidRPr="002D3A2E">
        <w:t xml:space="preserve"> 3</w:t>
      </w:r>
      <w:r w:rsidRPr="00EE5553">
        <w:rPr>
          <w:b/>
        </w:rPr>
        <w:t>.Анализ на слух</w:t>
      </w:r>
      <w:r w:rsidRPr="002D3A2E">
        <w:t>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1) модулирующий период из двух предложений.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2) Примеры в фактуре с модуляцией и отклонениями.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3) Диктант четырехголосный 4-6 аккордов. Запись всех голосов.</w:t>
      </w:r>
    </w:p>
    <w:p w:rsidR="00C51C43" w:rsidRDefault="00C51C43" w:rsidP="00C51C43">
      <w:pPr>
        <w:tabs>
          <w:tab w:val="left" w:pos="2775"/>
        </w:tabs>
        <w:ind w:left="360"/>
        <w:jc w:val="both"/>
      </w:pPr>
      <w:r w:rsidRPr="002D3A2E">
        <w:t>4) Диктант двухголосный в сложных размерах с модуляцией в конце периода.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 xml:space="preserve">                                          </w:t>
      </w:r>
      <w:r w:rsidRPr="00EE5553">
        <w:rPr>
          <w:b/>
        </w:rPr>
        <w:t>4.Письменная часть работы</w:t>
      </w:r>
      <w:r w:rsidRPr="002D3A2E">
        <w:t>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Выполняется письменно и представляется на занятиях: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1) В тональностях </w:t>
      </w:r>
      <w:r w:rsidRPr="002D3A2E">
        <w:rPr>
          <w:lang w:val="en-US"/>
        </w:rPr>
        <w:t>A</w:t>
      </w:r>
      <w:r w:rsidRPr="002D3A2E">
        <w:t xml:space="preserve">, </w:t>
      </w:r>
      <w:r w:rsidRPr="002D3A2E">
        <w:rPr>
          <w:lang w:val="en-US"/>
        </w:rPr>
        <w:t>a</w:t>
      </w:r>
      <w:r w:rsidRPr="002D3A2E">
        <w:t xml:space="preserve">, </w:t>
      </w:r>
      <w:r w:rsidRPr="002D3A2E">
        <w:rPr>
          <w:lang w:val="en-US"/>
        </w:rPr>
        <w:t>B</w:t>
      </w:r>
      <w:r w:rsidRPr="002D3A2E">
        <w:t>,</w:t>
      </w:r>
      <w:r w:rsidRPr="002D3A2E">
        <w:rPr>
          <w:lang w:val="en-US"/>
        </w:rPr>
        <w:t>h</w:t>
      </w:r>
      <w:r w:rsidRPr="002D3A2E">
        <w:t>,</w:t>
      </w:r>
      <w:r w:rsidRPr="002D3A2E">
        <w:rPr>
          <w:lang w:val="en-US"/>
        </w:rPr>
        <w:t>D</w:t>
      </w:r>
      <w:r w:rsidRPr="002D3A2E">
        <w:t>,</w:t>
      </w:r>
      <w:r w:rsidRPr="002D3A2E">
        <w:rPr>
          <w:lang w:val="en-US"/>
        </w:rPr>
        <w:t>d</w:t>
      </w:r>
      <w:r w:rsidRPr="002D3A2E">
        <w:t xml:space="preserve"> петь снизу вверх записанные в тетрадях схемы модулирующих периодов 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2) Выученные наизусть пять одноголосных примеров записать по памяти в производной тональности. Проверить правильность записи путем подбора примера на фортепиано (устно, без нот). Уметь петь эти примеры наизусть как в основной, так и производной тональности.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3) Выучить наизусть два четырехголосных примера, уметь их играть наизусть и петь бас и сопрано. Подобрать эти примеры терцией ниже или записать. Уметь играть наизусть в производной тональности и петь бас и сопрано.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4) Творческие упражнения.</w:t>
      </w:r>
    </w:p>
    <w:p w:rsidR="00C51C43" w:rsidRDefault="00C51C43" w:rsidP="00C51C43">
      <w:pPr>
        <w:tabs>
          <w:tab w:val="left" w:pos="2775"/>
        </w:tabs>
        <w:jc w:val="both"/>
        <w:rPr>
          <w:b/>
        </w:rPr>
      </w:pPr>
    </w:p>
    <w:p w:rsidR="00C51C43" w:rsidRPr="002D3A2E" w:rsidRDefault="00C51C43" w:rsidP="00C51C43">
      <w:pPr>
        <w:tabs>
          <w:tab w:val="left" w:pos="2775"/>
        </w:tabs>
        <w:jc w:val="both"/>
        <w:rPr>
          <w:b/>
        </w:rPr>
      </w:pPr>
      <w:r>
        <w:rPr>
          <w:b/>
        </w:rPr>
        <w:t xml:space="preserve">                Второй </w:t>
      </w:r>
      <w:r w:rsidRPr="002D3A2E">
        <w:rPr>
          <w:b/>
        </w:rPr>
        <w:t xml:space="preserve"> семестр.</w:t>
      </w:r>
    </w:p>
    <w:p w:rsidR="00C51C43" w:rsidRPr="002D3A2E" w:rsidRDefault="00C51C43" w:rsidP="00C51C43">
      <w:pPr>
        <w:tabs>
          <w:tab w:val="left" w:pos="2775"/>
        </w:tabs>
        <w:jc w:val="both"/>
        <w:rPr>
          <w:b/>
        </w:rPr>
      </w:pPr>
    </w:p>
    <w:p w:rsidR="00C51C43" w:rsidRPr="002D3A2E" w:rsidRDefault="00C51C43" w:rsidP="00C51C43">
      <w:pPr>
        <w:tabs>
          <w:tab w:val="left" w:pos="2775"/>
        </w:tabs>
        <w:ind w:left="720"/>
      </w:pPr>
      <w:r>
        <w:t xml:space="preserve">                                     </w:t>
      </w:r>
      <w:r w:rsidRPr="00EE5553">
        <w:rPr>
          <w:b/>
        </w:rPr>
        <w:t>1.Интонационные упражнения</w:t>
      </w:r>
      <w:r w:rsidRPr="002D3A2E">
        <w:t>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1) </w:t>
      </w:r>
      <w:r>
        <w:t>Интонировать гаммы с хроматическим заполнением целого тона (варианты вверх и вниз)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>2</w:t>
      </w:r>
      <w:r w:rsidRPr="002D3A2E">
        <w:t>) Петь модулирую</w:t>
      </w:r>
      <w:r>
        <w:t>щий период из двух предложений: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rPr>
          <w:lang w:val="en-US"/>
        </w:rPr>
        <w:t>T</w:t>
      </w:r>
      <w:r w:rsidRPr="002D3A2E">
        <w:t>-</w:t>
      </w:r>
      <w:r w:rsidRPr="002D3A2E">
        <w:rPr>
          <w:lang w:val="en-US"/>
        </w:rPr>
        <w:t>D</w:t>
      </w:r>
      <w:r w:rsidRPr="002D3A2E">
        <w:t>4/3-</w:t>
      </w:r>
      <w:r w:rsidRPr="002D3A2E">
        <w:rPr>
          <w:lang w:val="en-US"/>
        </w:rPr>
        <w:t>T</w:t>
      </w:r>
      <w:r w:rsidRPr="002D3A2E">
        <w:t>6-</w:t>
      </w:r>
      <w:r w:rsidRPr="002D3A2E">
        <w:rPr>
          <w:lang w:val="en-US"/>
        </w:rPr>
        <w:t>S</w:t>
      </w:r>
      <w:r w:rsidRPr="002D3A2E">
        <w:t>-</w:t>
      </w:r>
      <w:r w:rsidRPr="002D3A2E">
        <w:rPr>
          <w:lang w:val="en-US"/>
        </w:rPr>
        <w:t>II</w:t>
      </w:r>
      <w:r w:rsidRPr="002D3A2E">
        <w:t>5/6-</w:t>
      </w:r>
      <w:r w:rsidRPr="002D3A2E">
        <w:rPr>
          <w:lang w:val="en-US"/>
        </w:rPr>
        <w:t>K</w:t>
      </w:r>
      <w:r w:rsidRPr="002D3A2E">
        <w:t>-</w:t>
      </w:r>
      <w:r w:rsidRPr="002D3A2E">
        <w:rPr>
          <w:lang w:val="en-US"/>
        </w:rPr>
        <w:t>D</w:t>
      </w:r>
      <w:r w:rsidRPr="002D3A2E">
        <w:t>5/3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rPr>
          <w:lang w:val="en-US"/>
        </w:rPr>
        <w:t>T</w:t>
      </w:r>
      <w:r w:rsidRPr="002D3A2E">
        <w:t>-</w:t>
      </w:r>
      <w:r w:rsidRPr="002D3A2E">
        <w:rPr>
          <w:lang w:val="en-US"/>
        </w:rPr>
        <w:t>D</w:t>
      </w:r>
      <w:r w:rsidRPr="002D3A2E">
        <w:t>4/3-</w:t>
      </w:r>
      <w:r w:rsidRPr="002D3A2E">
        <w:rPr>
          <w:lang w:val="en-US"/>
        </w:rPr>
        <w:t>T</w:t>
      </w:r>
      <w:r w:rsidRPr="002D3A2E">
        <w:t>6-</w:t>
      </w:r>
      <w:r w:rsidRPr="002D3A2E">
        <w:rPr>
          <w:lang w:val="en-US"/>
        </w:rPr>
        <w:t>S</w:t>
      </w:r>
      <w:r w:rsidRPr="002D3A2E">
        <w:t>-</w:t>
      </w:r>
      <w:r w:rsidRPr="002D3A2E">
        <w:rPr>
          <w:lang w:val="en-US"/>
        </w:rPr>
        <w:t>DD</w:t>
      </w:r>
      <w:r w:rsidRPr="002D3A2E">
        <w:t>6/5→</w:t>
      </w:r>
      <w:r w:rsidRPr="002D3A2E">
        <w:rPr>
          <w:lang w:val="en-US"/>
        </w:rPr>
        <w:t>IV</w:t>
      </w:r>
      <w:r w:rsidRPr="002D3A2E">
        <w:t xml:space="preserve"> + полная совершенная каденция в </w:t>
      </w:r>
      <w:r w:rsidRPr="002D3A2E">
        <w:rPr>
          <w:lang w:val="en-US"/>
        </w:rPr>
        <w:t>IV</w:t>
      </w:r>
      <w:r>
        <w:t xml:space="preserve"> ступень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Модуляция в </w:t>
      </w:r>
      <w:r w:rsidRPr="002D3A2E">
        <w:rPr>
          <w:lang w:val="en-US"/>
        </w:rPr>
        <w:t>V</w:t>
      </w:r>
      <w:r w:rsidRPr="002D3A2E">
        <w:t xml:space="preserve">, </w:t>
      </w:r>
      <w:r w:rsidRPr="002D3A2E">
        <w:rPr>
          <w:lang w:val="en-US"/>
        </w:rPr>
        <w:t>IV</w:t>
      </w:r>
      <w:r w:rsidRPr="002D3A2E">
        <w:t>,</w:t>
      </w:r>
      <w:r w:rsidRPr="002D3A2E">
        <w:rPr>
          <w:lang w:val="en-US"/>
        </w:rPr>
        <w:t>VI</w:t>
      </w:r>
      <w:r w:rsidRPr="002D3A2E">
        <w:t>,</w:t>
      </w:r>
      <w:r w:rsidRPr="002D3A2E">
        <w:rPr>
          <w:lang w:val="en-US"/>
        </w:rPr>
        <w:t>II</w:t>
      </w:r>
      <w:r w:rsidRPr="002D3A2E">
        <w:t xml:space="preserve">, ступени в мажоре и в </w:t>
      </w:r>
      <w:r w:rsidRPr="002D3A2E">
        <w:rPr>
          <w:lang w:val="en-US"/>
        </w:rPr>
        <w:t>V</w:t>
      </w:r>
      <w:r>
        <w:t>,IV,VI,VII нат в миноре.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>3</w:t>
      </w:r>
      <w:r w:rsidRPr="002D3A2E">
        <w:t>) Интонировать энгармоническую модуляцию через малый мажорный септаккорд и уменьшенный вводный.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t>а</w:t>
      </w:r>
      <w:r w:rsidRPr="002D3A2E">
        <w:rPr>
          <w:lang w:val="en-US"/>
        </w:rPr>
        <w:t>=T-S-II6/5-DD5/6-DD VII7-K-D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rPr>
          <w:lang w:val="en-US"/>
        </w:rPr>
        <w:t>A=</w:t>
      </w:r>
    </w:p>
    <w:p w:rsidR="00C51C43" w:rsidRPr="00C51C43" w:rsidRDefault="00C51C43" w:rsidP="00C51C43">
      <w:pPr>
        <w:tabs>
          <w:tab w:val="left" w:pos="2775"/>
        </w:tabs>
        <w:ind w:left="360"/>
        <w:jc w:val="both"/>
        <w:rPr>
          <w:lang w:val="en-US"/>
        </w:rPr>
      </w:pPr>
      <w:r w:rsidRPr="002D3A2E">
        <w:rPr>
          <w:lang w:val="en-US"/>
        </w:rPr>
        <w:t>a</w:t>
      </w:r>
      <w:r w:rsidRPr="00C51C43">
        <w:rPr>
          <w:lang w:val="en-US"/>
        </w:rPr>
        <w:t>(1)=</w:t>
      </w:r>
      <w:r w:rsidRPr="002D3A2E">
        <w:rPr>
          <w:lang w:val="en-US"/>
        </w:rPr>
        <w:t>I</w:t>
      </w:r>
      <w:r w:rsidRPr="00C51C43">
        <w:rPr>
          <w:lang w:val="en-US"/>
        </w:rPr>
        <w:t>-</w:t>
      </w:r>
      <w:r w:rsidRPr="002D3A2E">
        <w:rPr>
          <w:lang w:val="en-US"/>
        </w:rPr>
        <w:t>S</w:t>
      </w:r>
      <w:r w:rsidRPr="00C51C43">
        <w:rPr>
          <w:lang w:val="en-US"/>
        </w:rPr>
        <w:t>-</w:t>
      </w:r>
      <w:r w:rsidRPr="002D3A2E">
        <w:rPr>
          <w:lang w:val="en-US"/>
        </w:rPr>
        <w:t>II</w:t>
      </w:r>
      <w:r w:rsidRPr="00C51C43">
        <w:rPr>
          <w:lang w:val="en-US"/>
        </w:rPr>
        <w:t>6/5-</w:t>
      </w:r>
      <w:r w:rsidRPr="002D3A2E">
        <w:rPr>
          <w:lang w:val="en-US"/>
        </w:rPr>
        <w:t>DD</w:t>
      </w:r>
      <w:r w:rsidRPr="00C51C43">
        <w:rPr>
          <w:lang w:val="en-US"/>
        </w:rPr>
        <w:t>6/5-</w:t>
      </w:r>
      <w:r w:rsidRPr="002D3A2E">
        <w:rPr>
          <w:lang w:val="en-US"/>
        </w:rPr>
        <w:t>DDVII</w:t>
      </w:r>
      <w:r w:rsidRPr="00C51C43">
        <w:rPr>
          <w:lang w:val="en-US"/>
        </w:rPr>
        <w:t>7-</w:t>
      </w:r>
      <w:r w:rsidRPr="002D3A2E">
        <w:rPr>
          <w:lang w:val="en-US"/>
        </w:rPr>
        <w:t>K</w:t>
      </w:r>
      <w:r w:rsidRPr="00C51C43">
        <w:rPr>
          <w:lang w:val="en-US"/>
        </w:rPr>
        <w:t>-</w:t>
      </w:r>
      <w:r w:rsidRPr="002D3A2E">
        <w:rPr>
          <w:lang w:val="en-US"/>
        </w:rPr>
        <w:t>D</w:t>
      </w:r>
      <w:r w:rsidRPr="00C51C43">
        <w:rPr>
          <w:lang w:val="en-US"/>
        </w:rPr>
        <w:t>7→</w:t>
      </w:r>
      <w:r w:rsidRPr="002D3A2E">
        <w:rPr>
          <w:lang w:val="en-US"/>
        </w:rPr>
        <w:t>VI</w:t>
      </w:r>
      <w:r w:rsidRPr="00C51C43">
        <w:rPr>
          <w:lang w:val="en-US"/>
        </w:rPr>
        <w:t>+</w:t>
      </w:r>
      <w:r w:rsidRPr="002D3A2E">
        <w:t>заключение</w:t>
      </w:r>
      <w:r w:rsidRPr="00C51C43">
        <w:rPr>
          <w:lang w:val="en-US"/>
        </w:rPr>
        <w:t xml:space="preserve"> </w:t>
      </w:r>
      <w:r w:rsidRPr="002D3A2E">
        <w:t>в</w:t>
      </w:r>
      <w:r w:rsidRPr="00C51C43">
        <w:rPr>
          <w:lang w:val="en-US"/>
        </w:rPr>
        <w:t xml:space="preserve"> </w:t>
      </w:r>
      <w:r w:rsidRPr="002D3A2E">
        <w:rPr>
          <w:lang w:val="en-US"/>
        </w:rPr>
        <w:t>VI</w:t>
      </w:r>
      <w:r w:rsidRPr="00C51C43">
        <w:rPr>
          <w:lang w:val="en-US"/>
        </w:rPr>
        <w:t xml:space="preserve"> </w:t>
      </w:r>
      <w:r w:rsidRPr="002D3A2E">
        <w:rPr>
          <w:lang w:val="en-US"/>
        </w:rPr>
        <w:t>c</w:t>
      </w:r>
      <w:r w:rsidRPr="002D3A2E">
        <w:t>тупень</w:t>
      </w:r>
    </w:p>
    <w:p w:rsidR="00C51C43" w:rsidRPr="00C51C43" w:rsidRDefault="00C51C43" w:rsidP="00C51C43">
      <w:pPr>
        <w:tabs>
          <w:tab w:val="left" w:pos="2775"/>
        </w:tabs>
        <w:jc w:val="both"/>
        <w:rPr>
          <w:lang w:val="en-US"/>
        </w:rPr>
      </w:pP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C51C43">
        <w:rPr>
          <w:lang w:val="en-US"/>
        </w:rPr>
        <w:t xml:space="preserve">                                            </w:t>
      </w:r>
      <w:r w:rsidRPr="002D3A2E">
        <w:t>2.</w:t>
      </w:r>
      <w:r w:rsidRPr="00EE5553">
        <w:rPr>
          <w:b/>
        </w:rPr>
        <w:t xml:space="preserve">Сольфеджирование </w:t>
      </w:r>
      <w:r w:rsidRPr="002D3A2E">
        <w:t>:</w:t>
      </w:r>
    </w:p>
    <w:p w:rsidR="00C51C43" w:rsidRPr="002D3A2E" w:rsidRDefault="00C51C43" w:rsidP="00553E9D">
      <w:pPr>
        <w:numPr>
          <w:ilvl w:val="0"/>
          <w:numId w:val="2"/>
        </w:numPr>
        <w:tabs>
          <w:tab w:val="left" w:pos="2775"/>
        </w:tabs>
        <w:jc w:val="both"/>
        <w:rPr>
          <w:b/>
        </w:rPr>
      </w:pPr>
      <w:r w:rsidRPr="002D3A2E">
        <w:t>Сольфеджирование примеров усложненной трудности</w:t>
      </w:r>
      <w:r w:rsidRPr="002D3A2E">
        <w:rPr>
          <w:b/>
        </w:rPr>
        <w:t>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Сб. «Сольфеджио» А .Островского, раздел «современные зарубежные композиторы», №№ 427-500 . Выучить 5 примеров наизусть с транспонированием на терцию выше или ниже.</w:t>
      </w:r>
    </w:p>
    <w:p w:rsidR="00C51C43" w:rsidRPr="002D3A2E" w:rsidRDefault="00C51C43" w:rsidP="00553E9D">
      <w:pPr>
        <w:numPr>
          <w:ilvl w:val="0"/>
          <w:numId w:val="2"/>
        </w:numPr>
        <w:tabs>
          <w:tab w:val="left" w:pos="2775"/>
        </w:tabs>
        <w:jc w:val="both"/>
      </w:pPr>
      <w:r w:rsidRPr="002D3A2E">
        <w:t>И.Способин «Двухголосие» , №№  56-70</w:t>
      </w:r>
    </w:p>
    <w:p w:rsidR="00C51C43" w:rsidRPr="002D3A2E" w:rsidRDefault="00C51C43" w:rsidP="00553E9D">
      <w:pPr>
        <w:numPr>
          <w:ilvl w:val="0"/>
          <w:numId w:val="2"/>
        </w:numPr>
        <w:tabs>
          <w:tab w:val="left" w:pos="2775"/>
        </w:tabs>
        <w:jc w:val="both"/>
      </w:pPr>
      <w:r w:rsidRPr="002D3A2E">
        <w:t>В.Соколов «Многоголосное сольфеджио» №№ 25-30, играть три голоса, петь при этом –альт или тенор, а также петь</w:t>
      </w:r>
      <w:r>
        <w:t xml:space="preserve"> аккорды</w:t>
      </w:r>
      <w:r w:rsidRPr="002D3A2E">
        <w:t xml:space="preserve"> снизу вверх.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</w:p>
    <w:p w:rsidR="00C51C43" w:rsidRPr="00EE5553" w:rsidRDefault="00C51C43" w:rsidP="00C51C43">
      <w:pPr>
        <w:tabs>
          <w:tab w:val="left" w:pos="2775"/>
        </w:tabs>
        <w:ind w:left="360"/>
        <w:jc w:val="both"/>
        <w:rPr>
          <w:b/>
        </w:rPr>
      </w:pPr>
      <w:r w:rsidRPr="00EE5553">
        <w:rPr>
          <w:b/>
        </w:rPr>
        <w:t xml:space="preserve">                                                 3.Анализ на слух: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>1) М</w:t>
      </w:r>
      <w:r w:rsidRPr="002D3A2E">
        <w:t>одулиру</w:t>
      </w:r>
      <w:r>
        <w:t>ющий период из двух предложений (постепенная модуляция, энгармоническая модуляция)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2) Примеры в фактуре с модуляцией и отк</w:t>
      </w:r>
      <w:r>
        <w:t>лонениями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3) Диктант четырехголосный 4-8 аккордов. Запись всех голосов.</w:t>
      </w:r>
    </w:p>
    <w:p w:rsidR="00C51C43" w:rsidRDefault="00C51C43" w:rsidP="00C51C43">
      <w:pPr>
        <w:tabs>
          <w:tab w:val="left" w:pos="2775"/>
        </w:tabs>
        <w:ind w:left="360"/>
        <w:jc w:val="both"/>
      </w:pPr>
      <w:r w:rsidRPr="002D3A2E">
        <w:t>4) Диктант двухголосный в сложных размерах с модуляцией в конце периода.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                                   </w:t>
      </w:r>
      <w:r>
        <w:t xml:space="preserve">          </w:t>
      </w:r>
      <w:r w:rsidRPr="00EE5553">
        <w:rPr>
          <w:b/>
        </w:rPr>
        <w:t xml:space="preserve"> 4.Письменная часть работы</w:t>
      </w:r>
      <w:r w:rsidRPr="002D3A2E">
        <w:t>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 w:rsidRPr="002D3A2E">
        <w:t>Выполняется письменно и представляется на сессии:</w:t>
      </w:r>
    </w:p>
    <w:p w:rsidR="00C51C43" w:rsidRDefault="00C51C43" w:rsidP="00C51C43">
      <w:pPr>
        <w:tabs>
          <w:tab w:val="left" w:pos="2775"/>
        </w:tabs>
        <w:ind w:left="360"/>
        <w:jc w:val="both"/>
      </w:pPr>
      <w:r w:rsidRPr="002D3A2E">
        <w:t xml:space="preserve">1) В тональностях </w:t>
      </w:r>
      <w:r w:rsidRPr="002D3A2E">
        <w:rPr>
          <w:lang w:val="en-US"/>
        </w:rPr>
        <w:t>A</w:t>
      </w:r>
      <w:r w:rsidRPr="002D3A2E">
        <w:t>,</w:t>
      </w:r>
      <w:r w:rsidRPr="002D3A2E">
        <w:rPr>
          <w:lang w:val="en-US"/>
        </w:rPr>
        <w:t>a</w:t>
      </w:r>
      <w:r>
        <w:t>,</w:t>
      </w:r>
      <w:r w:rsidRPr="002D3A2E">
        <w:rPr>
          <w:lang w:val="en-US"/>
        </w:rPr>
        <w:t>B</w:t>
      </w:r>
      <w:r w:rsidRPr="002D3A2E">
        <w:t>,</w:t>
      </w:r>
      <w:r w:rsidRPr="002D3A2E">
        <w:rPr>
          <w:lang w:val="en-US"/>
        </w:rPr>
        <w:t>h</w:t>
      </w:r>
      <w:r w:rsidRPr="002D3A2E">
        <w:t>,</w:t>
      </w:r>
      <w:r w:rsidRPr="002D3A2E">
        <w:rPr>
          <w:lang w:val="en-US"/>
        </w:rPr>
        <w:t>D</w:t>
      </w:r>
      <w:r w:rsidRPr="002D3A2E">
        <w:t>,</w:t>
      </w:r>
      <w:r w:rsidRPr="002D3A2E">
        <w:rPr>
          <w:lang w:val="en-US"/>
        </w:rPr>
        <w:t>d</w:t>
      </w:r>
      <w:r w:rsidRPr="002D3A2E">
        <w:t xml:space="preserve"> петь снизу вверх записанные в тетрадях схемы модулирующих периодов 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>2) Петь четырехголосные построения с энгармонической модуляцией ( через энгармонизм малого мажорного септаккорда и уменьшенного септаккорда)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>3</w:t>
      </w:r>
      <w:r w:rsidRPr="002D3A2E">
        <w:t>) Выученные наизусть пять одноголосных примеров записать по памяти в производной тональности. Проверить правильность записи путем подбора примера на фортепиано (устно, без нот). Уметь петь эти примеры наизусть как в основной, так и производной тональности.</w:t>
      </w:r>
    </w:p>
    <w:p w:rsidR="00C51C43" w:rsidRPr="002D3A2E" w:rsidRDefault="00C51C43" w:rsidP="00C51C43">
      <w:pPr>
        <w:tabs>
          <w:tab w:val="left" w:pos="2775"/>
        </w:tabs>
        <w:ind w:left="360"/>
        <w:jc w:val="both"/>
      </w:pPr>
      <w:r>
        <w:t>4</w:t>
      </w:r>
      <w:r w:rsidRPr="002D3A2E">
        <w:t>) Выучить наизусть два четырехголосных примера, уметь их играть наизусть и петь бас и сопрано. Подобр</w:t>
      </w:r>
      <w:r>
        <w:t>ать эти примеры терцией ниже и</w:t>
      </w:r>
      <w:r w:rsidRPr="002D3A2E">
        <w:t xml:space="preserve"> записать. Уметь играть наизусть в производной тональности и петь бас и сопрано.</w:t>
      </w:r>
    </w:p>
    <w:p w:rsidR="00C51C43" w:rsidRDefault="00C51C43" w:rsidP="00C51C43">
      <w:pPr>
        <w:tabs>
          <w:tab w:val="left" w:pos="2775"/>
        </w:tabs>
        <w:ind w:left="360"/>
        <w:jc w:val="both"/>
      </w:pPr>
      <w:r>
        <w:t>5</w:t>
      </w:r>
      <w:r w:rsidRPr="002D3A2E">
        <w:t>) Творческие упражнения</w:t>
      </w:r>
    </w:p>
    <w:p w:rsidR="00C51C43" w:rsidRPr="002C4287" w:rsidRDefault="00C51C43" w:rsidP="00C51C43">
      <w:pPr>
        <w:tabs>
          <w:tab w:val="left" w:pos="180"/>
        </w:tabs>
        <w:jc w:val="both"/>
      </w:pPr>
    </w:p>
    <w:p w:rsidR="00C51C43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 xml:space="preserve">                  </w:t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  <w:r>
        <w:rPr>
          <w:b/>
        </w:rPr>
        <w:t xml:space="preserve">                     </w:t>
      </w:r>
      <w:r w:rsidRPr="002C4287">
        <w:rPr>
          <w:b/>
        </w:rPr>
        <w:t xml:space="preserve">  Тестовые задания в период рубежных контролей на д\о:</w:t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>1 семестр:</w:t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  <w:sz w:val="28"/>
          <w:szCs w:val="28"/>
        </w:rPr>
      </w:pPr>
    </w:p>
    <w:p w:rsidR="00C51C43" w:rsidRPr="00BF6EF3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 xml:space="preserve"> </w:t>
      </w:r>
      <w:r>
        <w:rPr>
          <w:b/>
        </w:rPr>
        <w:t>Выполнить практическое задание:</w:t>
      </w:r>
    </w:p>
    <w:p w:rsidR="00C51C43" w:rsidRPr="002C4287" w:rsidRDefault="00C51C43" w:rsidP="00553E9D">
      <w:pPr>
        <w:numPr>
          <w:ilvl w:val="0"/>
          <w:numId w:val="4"/>
        </w:numPr>
        <w:spacing w:after="160" w:line="259" w:lineRule="auto"/>
        <w:rPr>
          <w:lang w:eastAsia="zh-CN"/>
        </w:rPr>
      </w:pPr>
      <w:r w:rsidRPr="002C4287">
        <w:rPr>
          <w:lang w:eastAsia="zh-CN"/>
        </w:rPr>
        <w:t>Написать одного</w:t>
      </w:r>
      <w:r>
        <w:rPr>
          <w:lang w:eastAsia="zh-CN"/>
        </w:rPr>
        <w:t>лосный диктант с отклонениями.</w:t>
      </w:r>
    </w:p>
    <w:p w:rsidR="00C51C43" w:rsidRPr="002C4287" w:rsidRDefault="00C51C43" w:rsidP="00C51C43">
      <w:pPr>
        <w:spacing w:after="160" w:line="259" w:lineRule="auto"/>
        <w:rPr>
          <w:rFonts w:eastAsia="Calibri"/>
          <w:b/>
          <w:lang w:eastAsia="en-US"/>
        </w:rPr>
      </w:pPr>
      <w:r w:rsidRPr="002C4287">
        <w:rPr>
          <w:rFonts w:eastAsia="Calibri"/>
          <w:b/>
          <w:lang w:eastAsia="en-US"/>
        </w:rPr>
        <w:t>Правильный ответ:</w:t>
      </w:r>
    </w:p>
    <w:p w:rsidR="00C51C43" w:rsidRPr="002C4287" w:rsidRDefault="00C51C43" w:rsidP="00C51C43">
      <w:pPr>
        <w:rPr>
          <w:rFonts w:eastAsia="Calibri"/>
          <w:noProof/>
        </w:rPr>
      </w:pPr>
      <w:r>
        <w:rPr>
          <w:noProof/>
          <w:sz w:val="28"/>
          <w:szCs w:val="28"/>
        </w:rPr>
        <w:drawing>
          <wp:inline distT="0" distB="0" distL="0" distR="0" wp14:anchorId="643BD66A" wp14:editId="669D8BE1">
            <wp:extent cx="5937885" cy="1021080"/>
            <wp:effectExtent l="0" t="0" r="5715" b="7620"/>
            <wp:docPr id="7" name="Рисунок 7" descr="C:\Users\ilya_\YandexDisk-ilyaageev32\Скриншоты\130 духовик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ilya_\YandexDisk-ilyaageev32\Скриншоты\130 духовики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1021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>Выполнить практическое задание:</w:t>
      </w:r>
    </w:p>
    <w:p w:rsidR="00C51C43" w:rsidRPr="002C4287" w:rsidRDefault="00C51C43" w:rsidP="00C51C43">
      <w:pPr>
        <w:rPr>
          <w:rFonts w:eastAsia="Calibri"/>
          <w:lang w:eastAsia="en-US"/>
        </w:rPr>
      </w:pPr>
      <w:r w:rsidRPr="002C4287">
        <w:rPr>
          <w:rFonts w:eastAsia="Calibri"/>
          <w:lang w:eastAsia="en-US"/>
        </w:rPr>
        <w:t xml:space="preserve"> </w:t>
      </w:r>
    </w:p>
    <w:p w:rsidR="00C51C43" w:rsidRPr="002C4287" w:rsidRDefault="00C51C43" w:rsidP="00553E9D">
      <w:pPr>
        <w:numPr>
          <w:ilvl w:val="0"/>
          <w:numId w:val="4"/>
        </w:numPr>
        <w:spacing w:after="160" w:line="259" w:lineRule="auto"/>
        <w:rPr>
          <w:lang w:eastAsia="zh-CN"/>
        </w:rPr>
      </w:pPr>
      <w:r w:rsidRPr="002C4287">
        <w:rPr>
          <w:lang w:eastAsia="zh-CN"/>
        </w:rPr>
        <w:t>Написать трехголосный  диктант с мелод</w:t>
      </w:r>
      <w:r>
        <w:rPr>
          <w:lang w:eastAsia="zh-CN"/>
        </w:rPr>
        <w:t>изированным басом</w:t>
      </w:r>
    </w:p>
    <w:p w:rsidR="00C51C43" w:rsidRDefault="00C51C43" w:rsidP="00C51C43">
      <w:pPr>
        <w:spacing w:after="160" w:line="259" w:lineRule="auto"/>
        <w:rPr>
          <w:rFonts w:eastAsia="Calibri"/>
          <w:b/>
          <w:lang w:eastAsia="en-US"/>
        </w:rPr>
      </w:pPr>
      <w:r w:rsidRPr="002C4287">
        <w:rPr>
          <w:rFonts w:eastAsia="Calibri"/>
          <w:b/>
          <w:lang w:eastAsia="en-US"/>
        </w:rPr>
        <w:t>Правильный ответ:</w:t>
      </w:r>
      <w:r w:rsidRPr="002C4287">
        <w:rPr>
          <w:rFonts w:ascii="Calibri" w:eastAsia="Calibri" w:hAnsi="Calibri"/>
          <w:lang w:eastAsia="en-US"/>
        </w:rPr>
        <w:br/>
      </w:r>
    </w:p>
    <w:p w:rsidR="00C51C43" w:rsidRDefault="00C51C43" w:rsidP="00C51C43">
      <w:pPr>
        <w:spacing w:after="160" w:line="259" w:lineRule="auto"/>
        <w:rPr>
          <w:rFonts w:eastAsia="Calibri"/>
          <w:b/>
          <w:lang w:eastAsia="en-US"/>
        </w:rPr>
      </w:pPr>
      <w:r>
        <w:rPr>
          <w:noProof/>
          <w:sz w:val="28"/>
          <w:szCs w:val="28"/>
        </w:rPr>
        <w:drawing>
          <wp:inline distT="0" distB="0" distL="0" distR="0" wp14:anchorId="6770BDC9" wp14:editId="6B2DBAF5">
            <wp:extent cx="5362575" cy="2232660"/>
            <wp:effectExtent l="0" t="0" r="9525" b="0"/>
            <wp:docPr id="8" name="Рисунок 8" descr="C:\Users\ilya_\YandexDisk-ilyaageev32\Скриншоты\№822 академический.хо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ilya_\YandexDisk-ilyaageev32\Скриншоты\№822 академический.хор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223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Pr="002C4287" w:rsidRDefault="00C51C43" w:rsidP="00C51C43">
      <w:pPr>
        <w:spacing w:after="160" w:line="259" w:lineRule="auto"/>
        <w:rPr>
          <w:rFonts w:eastAsia="Calibri"/>
          <w:b/>
          <w:lang w:eastAsia="en-US"/>
        </w:rPr>
      </w:pP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276" w:lineRule="auto"/>
        <w:jc w:val="both"/>
        <w:rPr>
          <w:b/>
          <w:color w:val="000000"/>
          <w:spacing w:val="-20"/>
        </w:rPr>
      </w:pPr>
      <w:r w:rsidRPr="002C4287">
        <w:rPr>
          <w:b/>
          <w:color w:val="000000"/>
          <w:spacing w:val="-20"/>
        </w:rPr>
        <w:t>Выполните практическое задание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color w:val="000000"/>
          <w:spacing w:val="-20"/>
        </w:rPr>
      </w:pPr>
      <w:r w:rsidRPr="002C4287">
        <w:rPr>
          <w:color w:val="000000"/>
          <w:spacing w:val="-20"/>
        </w:rPr>
        <w:t>3.  Какой гармонический оборот содержит модуляцию из мажора в параллельный минор:</w:t>
      </w:r>
    </w:p>
    <w:p w:rsidR="00C51C43" w:rsidRPr="002C4287" w:rsidRDefault="00C51C43" w:rsidP="00C51C43">
      <w:pPr>
        <w:spacing w:line="360" w:lineRule="auto"/>
      </w:pPr>
      <w:r w:rsidRPr="002C4287">
        <w:t xml:space="preserve">       а) Т-</w:t>
      </w:r>
      <w:r w:rsidRPr="002C4287">
        <w:rPr>
          <w:lang w:val="en-US"/>
        </w:rPr>
        <w:t>DD</w:t>
      </w:r>
      <w:r w:rsidRPr="002C4287">
        <w:t>2-</w:t>
      </w:r>
      <w:r w:rsidRPr="002C4287">
        <w:rPr>
          <w:lang w:val="en-US"/>
        </w:rPr>
        <w:t>II</w:t>
      </w:r>
      <w:r w:rsidRPr="002C4287">
        <w:t xml:space="preserve">2- </w:t>
      </w:r>
      <w:r w:rsidRPr="002C4287">
        <w:rPr>
          <w:lang w:val="en-US"/>
        </w:rPr>
        <w:t>T</w:t>
      </w:r>
      <w:r w:rsidRPr="002C4287">
        <w:t>-</w:t>
      </w:r>
      <w:r w:rsidRPr="002C4287">
        <w:rPr>
          <w:lang w:val="en-US"/>
        </w:rPr>
        <w:t>D</w:t>
      </w:r>
      <w:r w:rsidRPr="002C4287">
        <w:t>4/3→</w:t>
      </w:r>
      <w:r w:rsidRPr="002C4287">
        <w:rPr>
          <w:lang w:val="en-US"/>
        </w:rPr>
        <w:t>VI</w:t>
      </w:r>
      <w:r w:rsidRPr="002C4287">
        <w:t>(=</w:t>
      </w:r>
      <w:r w:rsidRPr="002C4287">
        <w:rPr>
          <w:lang w:val="en-US"/>
        </w:rPr>
        <w:t>t</w:t>
      </w:r>
      <w:r w:rsidRPr="002C4287">
        <w:t xml:space="preserve">) + каденция в </w:t>
      </w:r>
      <w:r w:rsidRPr="002C4287">
        <w:rPr>
          <w:lang w:val="en-US"/>
        </w:rPr>
        <w:t>VI</w:t>
      </w:r>
      <w:r w:rsidRPr="002C4287">
        <w:t xml:space="preserve"> ступень</w:t>
      </w:r>
    </w:p>
    <w:p w:rsidR="00C51C43" w:rsidRPr="002C4287" w:rsidRDefault="00C51C43" w:rsidP="00C51C43">
      <w:pPr>
        <w:spacing w:line="360" w:lineRule="auto"/>
        <w:ind w:left="360"/>
      </w:pPr>
      <w:r w:rsidRPr="002C4287">
        <w:t xml:space="preserve"> б) Т- </w:t>
      </w:r>
      <w:r w:rsidRPr="002C4287">
        <w:rPr>
          <w:lang w:val="en-US"/>
        </w:rPr>
        <w:t>VII</w:t>
      </w:r>
      <w:r w:rsidRPr="002C4287">
        <w:t>7  -</w:t>
      </w:r>
      <w:r w:rsidRPr="002C4287">
        <w:rPr>
          <w:lang w:val="en-US"/>
        </w:rPr>
        <w:t>D</w:t>
      </w:r>
      <w:r w:rsidRPr="002C4287">
        <w:t xml:space="preserve">6/5  - Т  - </w:t>
      </w:r>
      <w:r w:rsidRPr="002C4287">
        <w:rPr>
          <w:lang w:val="en-US"/>
        </w:rPr>
        <w:t>D</w:t>
      </w:r>
      <w:r w:rsidRPr="002C4287">
        <w:t xml:space="preserve">2 → </w:t>
      </w:r>
      <w:r w:rsidRPr="002C4287">
        <w:rPr>
          <w:lang w:val="en-US"/>
        </w:rPr>
        <w:t>IV</w:t>
      </w:r>
      <w:r w:rsidRPr="002C4287">
        <w:t>6 –</w:t>
      </w:r>
      <w:r w:rsidRPr="002C4287">
        <w:rPr>
          <w:lang w:val="en-US"/>
        </w:rPr>
        <w:t>II</w:t>
      </w:r>
      <w:r w:rsidRPr="002C4287">
        <w:t xml:space="preserve">4/3 – </w:t>
      </w:r>
      <w:r w:rsidRPr="002C4287">
        <w:rPr>
          <w:lang w:val="en-US"/>
        </w:rPr>
        <w:t>DD</w:t>
      </w:r>
      <w:r w:rsidRPr="002C4287">
        <w:t xml:space="preserve">4/3  - К – </w:t>
      </w:r>
      <w:r w:rsidRPr="002C4287">
        <w:rPr>
          <w:lang w:val="en-US"/>
        </w:rPr>
        <w:t>D</w:t>
      </w:r>
    </w:p>
    <w:p w:rsidR="00C51C43" w:rsidRPr="002C4287" w:rsidRDefault="00C51C43" w:rsidP="00C51C43">
      <w:pPr>
        <w:spacing w:line="360" w:lineRule="auto"/>
        <w:ind w:left="360"/>
      </w:pPr>
      <w:r w:rsidRPr="002C4287">
        <w:t xml:space="preserve"> в) Т- </w:t>
      </w:r>
      <w:r w:rsidRPr="002C4287">
        <w:rPr>
          <w:lang w:val="en-US"/>
        </w:rPr>
        <w:t>V</w:t>
      </w:r>
      <w:r w:rsidRPr="002C4287">
        <w:t>П7  -</w:t>
      </w:r>
      <w:r w:rsidRPr="002C4287">
        <w:rPr>
          <w:lang w:val="en-US"/>
        </w:rPr>
        <w:t>D</w:t>
      </w:r>
      <w:r w:rsidRPr="002C4287">
        <w:t xml:space="preserve">6/5  - Т  - </w:t>
      </w:r>
      <w:r w:rsidRPr="002C4287">
        <w:rPr>
          <w:lang w:val="en-US"/>
        </w:rPr>
        <w:t>D</w:t>
      </w:r>
      <w:r w:rsidRPr="002C4287">
        <w:t>2→</w:t>
      </w:r>
      <w:r w:rsidRPr="002C4287">
        <w:rPr>
          <w:lang w:val="en-US"/>
        </w:rPr>
        <w:t>D</w:t>
      </w:r>
      <w:r w:rsidRPr="002C4287">
        <w:t>6 (=</w:t>
      </w:r>
      <w:r w:rsidRPr="002C4287">
        <w:rPr>
          <w:lang w:val="en-US"/>
        </w:rPr>
        <w:t>T</w:t>
      </w:r>
      <w:r w:rsidRPr="002C4287">
        <w:t xml:space="preserve">6) + каденция в </w:t>
      </w:r>
      <w:r w:rsidRPr="002C4287">
        <w:rPr>
          <w:lang w:val="en-US"/>
        </w:rPr>
        <w:t>V</w:t>
      </w:r>
      <w:r w:rsidRPr="002C4287">
        <w:t xml:space="preserve"> ступень</w:t>
      </w:r>
    </w:p>
    <w:p w:rsidR="00C51C43" w:rsidRDefault="00C51C43" w:rsidP="00C51C43">
      <w:pPr>
        <w:spacing w:line="360" w:lineRule="auto"/>
      </w:pPr>
      <w:r w:rsidRPr="002C4287">
        <w:rPr>
          <w:b/>
          <w:color w:val="000000"/>
          <w:spacing w:val="-20"/>
        </w:rPr>
        <w:t>Правильный ответ: а)</w:t>
      </w:r>
      <w:r w:rsidRPr="002C4287">
        <w:t xml:space="preserve"> Т-</w:t>
      </w:r>
      <w:r w:rsidRPr="002C4287">
        <w:rPr>
          <w:lang w:val="en-US"/>
        </w:rPr>
        <w:t>DD</w:t>
      </w:r>
      <w:r w:rsidRPr="002C4287">
        <w:t>2-</w:t>
      </w:r>
      <w:r w:rsidRPr="002C4287">
        <w:rPr>
          <w:lang w:val="en-US"/>
        </w:rPr>
        <w:t>II</w:t>
      </w:r>
      <w:r w:rsidRPr="002C4287">
        <w:t xml:space="preserve">2- </w:t>
      </w:r>
      <w:r w:rsidRPr="002C4287">
        <w:rPr>
          <w:lang w:val="en-US"/>
        </w:rPr>
        <w:t>T</w:t>
      </w:r>
      <w:r w:rsidRPr="002C4287">
        <w:t>-</w:t>
      </w:r>
      <w:r w:rsidRPr="002C4287">
        <w:rPr>
          <w:lang w:val="en-US"/>
        </w:rPr>
        <w:t>D</w:t>
      </w:r>
      <w:r w:rsidRPr="002C4287">
        <w:t>4/3→</w:t>
      </w:r>
      <w:r w:rsidRPr="002C4287">
        <w:rPr>
          <w:lang w:val="en-US"/>
        </w:rPr>
        <w:t>VI</w:t>
      </w:r>
      <w:r w:rsidRPr="002C4287">
        <w:t>(=</w:t>
      </w:r>
      <w:r w:rsidRPr="002C4287">
        <w:rPr>
          <w:lang w:val="en-US"/>
        </w:rPr>
        <w:t>t</w:t>
      </w:r>
      <w:r w:rsidRPr="002C4287">
        <w:t xml:space="preserve">) + каденция в </w:t>
      </w:r>
      <w:r w:rsidRPr="002C4287">
        <w:rPr>
          <w:lang w:val="en-US"/>
        </w:rPr>
        <w:t>VI</w:t>
      </w:r>
      <w:r>
        <w:t xml:space="preserve"> ступень</w:t>
      </w:r>
    </w:p>
    <w:p w:rsidR="00C51C43" w:rsidRPr="00BF6EF3" w:rsidRDefault="00C51C43" w:rsidP="00C51C43">
      <w:pPr>
        <w:spacing w:line="360" w:lineRule="auto"/>
      </w:pP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b/>
          <w:color w:val="000000"/>
          <w:spacing w:val="-20"/>
        </w:rPr>
      </w:pPr>
      <w:r w:rsidRPr="002C4287">
        <w:rPr>
          <w:b/>
          <w:color w:val="000000"/>
          <w:spacing w:val="-20"/>
        </w:rPr>
        <w:t>Выполните практическое задание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</w:pPr>
      <w:r w:rsidRPr="002C4287">
        <w:t xml:space="preserve">4. </w:t>
      </w:r>
      <w:r w:rsidRPr="002C4287">
        <w:rPr>
          <w:lang w:val="en-US"/>
        </w:rPr>
        <w:t>VII</w:t>
      </w:r>
      <w:r w:rsidRPr="002C4287">
        <w:t>4/3 с квартой является «именной гармонией» какого композитора: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color w:val="000000"/>
          <w:spacing w:val="-20"/>
        </w:rPr>
      </w:pPr>
      <w:r w:rsidRPr="002C4287">
        <w:rPr>
          <w:color w:val="000000"/>
          <w:spacing w:val="-20"/>
        </w:rPr>
        <w:t>а) С.В. Рахманинова;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color w:val="000000"/>
          <w:spacing w:val="-20"/>
        </w:rPr>
      </w:pPr>
      <w:r w:rsidRPr="002C4287">
        <w:rPr>
          <w:color w:val="000000"/>
          <w:spacing w:val="-20"/>
        </w:rPr>
        <w:t xml:space="preserve">б) А.Н. Скрябина, 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color w:val="000000"/>
          <w:spacing w:val="-20"/>
        </w:rPr>
      </w:pPr>
      <w:r w:rsidRPr="002C4287">
        <w:rPr>
          <w:color w:val="000000"/>
          <w:spacing w:val="-20"/>
        </w:rPr>
        <w:t xml:space="preserve">в) Ф. Шуберта </w:t>
      </w:r>
    </w:p>
    <w:p w:rsidR="00C51C43" w:rsidRPr="002C4287" w:rsidRDefault="00C51C43" w:rsidP="00C51C43">
      <w:pPr>
        <w:spacing w:line="360" w:lineRule="auto"/>
        <w:rPr>
          <w:color w:val="000000"/>
          <w:spacing w:val="-20"/>
        </w:rPr>
      </w:pPr>
      <w:r w:rsidRPr="002C4287">
        <w:rPr>
          <w:b/>
          <w:color w:val="000000"/>
          <w:spacing w:val="-20"/>
        </w:rPr>
        <w:t>Правильный ответ:   а</w:t>
      </w:r>
      <w:r w:rsidRPr="002C4287">
        <w:rPr>
          <w:color w:val="000000"/>
          <w:spacing w:val="-20"/>
        </w:rPr>
        <w:t>) С.В. Рахманинова</w:t>
      </w:r>
    </w:p>
    <w:p w:rsidR="00C51C43" w:rsidRPr="002C4287" w:rsidRDefault="00C51C43" w:rsidP="00C51C43">
      <w:pPr>
        <w:spacing w:line="276" w:lineRule="auto"/>
        <w:rPr>
          <w:color w:val="000000"/>
          <w:spacing w:val="-20"/>
        </w:rPr>
      </w:pP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276" w:lineRule="auto"/>
        <w:jc w:val="both"/>
        <w:rPr>
          <w:b/>
          <w:color w:val="000000"/>
          <w:spacing w:val="-20"/>
        </w:rPr>
      </w:pPr>
      <w:r w:rsidRPr="002C4287">
        <w:rPr>
          <w:b/>
          <w:color w:val="000000"/>
          <w:spacing w:val="-20"/>
        </w:rPr>
        <w:t>Выполните практическое задание</w:t>
      </w:r>
    </w:p>
    <w:p w:rsidR="00C51C43" w:rsidRPr="002C4287" w:rsidRDefault="00C51C43" w:rsidP="00C51C43">
      <w:pPr>
        <w:spacing w:after="14" w:line="360" w:lineRule="auto"/>
        <w:ind w:right="5"/>
        <w:contextualSpacing/>
        <w:jc w:val="both"/>
        <w:rPr>
          <w:rFonts w:eastAsia="MS Minngs"/>
          <w:color w:val="000000"/>
        </w:rPr>
      </w:pPr>
      <w:r w:rsidRPr="002C4287">
        <w:rPr>
          <w:rFonts w:eastAsia="MS Minngs"/>
          <w:color w:val="000000"/>
        </w:rPr>
        <w:t>5. Каким образом наиболее эффективно работать над   приобретением  навыка чтения с листа?</w:t>
      </w:r>
    </w:p>
    <w:p w:rsidR="00C51C43" w:rsidRPr="002C4287" w:rsidRDefault="00C51C43" w:rsidP="00C51C43">
      <w:pPr>
        <w:spacing w:after="14" w:line="360" w:lineRule="auto"/>
        <w:ind w:left="840" w:right="5"/>
        <w:contextualSpacing/>
        <w:jc w:val="both"/>
        <w:rPr>
          <w:rFonts w:eastAsia="MS Minngs"/>
          <w:color w:val="000000"/>
        </w:rPr>
      </w:pPr>
      <w:r w:rsidRPr="002C4287">
        <w:rPr>
          <w:rFonts w:eastAsia="MS Minngs"/>
          <w:color w:val="000000"/>
        </w:rPr>
        <w:t xml:space="preserve">а) Сделать предварительный анализ примера и проверить правильность интонации на фортепиано </w:t>
      </w:r>
    </w:p>
    <w:p w:rsidR="00C51C43" w:rsidRPr="002C4287" w:rsidRDefault="00C51C43" w:rsidP="00C51C43">
      <w:pPr>
        <w:spacing w:after="14" w:line="360" w:lineRule="auto"/>
        <w:ind w:left="840" w:right="5"/>
        <w:contextualSpacing/>
        <w:jc w:val="both"/>
        <w:rPr>
          <w:rFonts w:eastAsia="MS Minngs"/>
          <w:color w:val="000000"/>
        </w:rPr>
      </w:pPr>
      <w:r w:rsidRPr="002C4287">
        <w:rPr>
          <w:rFonts w:eastAsia="MS Minngs"/>
          <w:color w:val="000000"/>
        </w:rPr>
        <w:t>б)   Переписать пример</w:t>
      </w:r>
    </w:p>
    <w:p w:rsidR="00C51C43" w:rsidRPr="002C4287" w:rsidRDefault="00C51C43" w:rsidP="00C51C43">
      <w:pPr>
        <w:spacing w:after="14" w:line="360" w:lineRule="auto"/>
        <w:ind w:left="840" w:right="5"/>
        <w:contextualSpacing/>
        <w:jc w:val="both"/>
        <w:rPr>
          <w:rFonts w:eastAsia="MS Minngs"/>
          <w:color w:val="000000"/>
        </w:rPr>
      </w:pPr>
      <w:r w:rsidRPr="002C4287">
        <w:rPr>
          <w:rFonts w:eastAsia="MS Minngs"/>
          <w:color w:val="000000"/>
        </w:rPr>
        <w:t>в)  Многократно повторить пример</w:t>
      </w:r>
    </w:p>
    <w:p w:rsidR="00C51C43" w:rsidRDefault="00C51C43" w:rsidP="00C51C43">
      <w:pPr>
        <w:spacing w:after="14" w:line="360" w:lineRule="auto"/>
        <w:ind w:right="5"/>
        <w:contextualSpacing/>
        <w:jc w:val="both"/>
        <w:rPr>
          <w:rFonts w:eastAsia="MS Minngs"/>
          <w:b/>
          <w:color w:val="000000"/>
        </w:rPr>
      </w:pPr>
      <w:r w:rsidRPr="002C4287">
        <w:rPr>
          <w:rFonts w:eastAsia="MS Minngs"/>
          <w:b/>
          <w:color w:val="000000"/>
        </w:rPr>
        <w:t>Правильный ответ: а)</w:t>
      </w:r>
    </w:p>
    <w:p w:rsidR="00C51C43" w:rsidRPr="002C4287" w:rsidRDefault="00C51C43" w:rsidP="00C51C43">
      <w:pPr>
        <w:spacing w:after="14" w:line="360" w:lineRule="auto"/>
        <w:ind w:right="5"/>
        <w:contextualSpacing/>
        <w:jc w:val="both"/>
        <w:rPr>
          <w:rFonts w:eastAsia="MS Minngs"/>
          <w:b/>
          <w:color w:val="000000"/>
        </w:rPr>
      </w:pPr>
    </w:p>
    <w:p w:rsidR="00C51C43" w:rsidRPr="002C4287" w:rsidRDefault="00C51C43" w:rsidP="00C51C43">
      <w:pPr>
        <w:autoSpaceDE w:val="0"/>
        <w:autoSpaceDN w:val="0"/>
        <w:adjustRightInd w:val="0"/>
        <w:spacing w:line="360" w:lineRule="auto"/>
        <w:jc w:val="both"/>
        <w:rPr>
          <w:rFonts w:eastAsia="Calibri"/>
          <w:b/>
          <w:lang w:eastAsia="en-US"/>
        </w:rPr>
      </w:pPr>
      <w:r w:rsidRPr="002C4287">
        <w:rPr>
          <w:rFonts w:eastAsia="Calibri"/>
          <w:b/>
          <w:lang w:eastAsia="en-US"/>
        </w:rPr>
        <w:t>2 семестр.</w:t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>Выполнить практическое задание:</w:t>
      </w:r>
    </w:p>
    <w:p w:rsidR="00C51C43" w:rsidRPr="002C4287" w:rsidRDefault="00C51C43" w:rsidP="00C51C43">
      <w:pPr>
        <w:rPr>
          <w:rFonts w:eastAsia="Calibri"/>
          <w:lang w:eastAsia="en-US"/>
        </w:rPr>
      </w:pPr>
      <w:r w:rsidRPr="002C4287">
        <w:rPr>
          <w:rFonts w:eastAsia="Calibri"/>
          <w:lang w:eastAsia="en-US"/>
        </w:rPr>
        <w:t xml:space="preserve"> </w:t>
      </w:r>
    </w:p>
    <w:p w:rsidR="00C51C43" w:rsidRPr="002C4287" w:rsidRDefault="00C51C43" w:rsidP="00553E9D">
      <w:pPr>
        <w:numPr>
          <w:ilvl w:val="0"/>
          <w:numId w:val="5"/>
        </w:numPr>
        <w:spacing w:after="160" w:line="259" w:lineRule="auto"/>
        <w:rPr>
          <w:lang w:eastAsia="zh-CN"/>
        </w:rPr>
      </w:pPr>
      <w:r>
        <w:rPr>
          <w:lang w:eastAsia="zh-CN"/>
        </w:rPr>
        <w:t>Написать двухголосный диктант с хроматическим басом.</w:t>
      </w:r>
    </w:p>
    <w:p w:rsidR="00C51C43" w:rsidRDefault="00C51C43" w:rsidP="00C51C43">
      <w:pPr>
        <w:spacing w:after="160" w:line="259" w:lineRule="auto"/>
        <w:rPr>
          <w:rFonts w:eastAsia="Calibri"/>
          <w:b/>
          <w:lang w:eastAsia="en-US"/>
        </w:rPr>
      </w:pPr>
      <w:r w:rsidRPr="002C4287">
        <w:rPr>
          <w:rFonts w:eastAsia="Calibri"/>
          <w:b/>
          <w:lang w:eastAsia="en-US"/>
        </w:rPr>
        <w:t>Правильный ответ:</w:t>
      </w:r>
    </w:p>
    <w:p w:rsidR="00C51C43" w:rsidRPr="00BF6EF3" w:rsidRDefault="00C51C43" w:rsidP="00C51C43">
      <w:pPr>
        <w:spacing w:after="160" w:line="259" w:lineRule="auto"/>
        <w:rPr>
          <w:rFonts w:eastAsia="Calibri"/>
          <w:b/>
          <w:lang w:eastAsia="en-US"/>
        </w:rPr>
      </w:pPr>
      <w:r w:rsidRPr="00416A89">
        <w:rPr>
          <w:rFonts w:ascii="Calibri" w:eastAsia="Calibri" w:hAnsi="Calibri"/>
          <w:noProof/>
          <w:sz w:val="32"/>
          <w:szCs w:val="32"/>
        </w:rPr>
        <w:drawing>
          <wp:inline distT="0" distB="0" distL="0" distR="0" wp14:anchorId="3DEAE7B5" wp14:editId="77C7EFE7">
            <wp:extent cx="5940425" cy="1389380"/>
            <wp:effectExtent l="0" t="0" r="3175" b="1270"/>
            <wp:docPr id="11" name="Рисунок 11" descr="untitled 5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untitled 5_000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>Выполнить практическое задание:</w:t>
      </w:r>
    </w:p>
    <w:p w:rsidR="00C51C43" w:rsidRPr="002C4287" w:rsidRDefault="00C51C43" w:rsidP="00C51C43">
      <w:pPr>
        <w:rPr>
          <w:rFonts w:eastAsia="Calibri"/>
          <w:lang w:eastAsia="en-US"/>
        </w:rPr>
      </w:pPr>
      <w:r w:rsidRPr="002C4287">
        <w:rPr>
          <w:rFonts w:eastAsia="Calibri"/>
          <w:lang w:eastAsia="en-US"/>
        </w:rPr>
        <w:t xml:space="preserve"> </w:t>
      </w:r>
    </w:p>
    <w:p w:rsidR="00C51C43" w:rsidRPr="002C4287" w:rsidRDefault="00C51C43" w:rsidP="00C51C43">
      <w:pPr>
        <w:spacing w:after="160" w:line="259" w:lineRule="auto"/>
        <w:ind w:left="360"/>
        <w:rPr>
          <w:rFonts w:eastAsia="Calibri"/>
          <w:lang w:eastAsia="en-US"/>
        </w:rPr>
      </w:pPr>
      <w:r w:rsidRPr="002C4287">
        <w:rPr>
          <w:rFonts w:eastAsia="Calibri"/>
          <w:lang w:eastAsia="en-US"/>
        </w:rPr>
        <w:t>2.Написать трехголосный диктант с хроматизмами, мелодизацией голосов.</w:t>
      </w:r>
    </w:p>
    <w:p w:rsidR="00C51C43" w:rsidRPr="002C4287" w:rsidRDefault="00C51C43" w:rsidP="00C51C43">
      <w:pPr>
        <w:spacing w:after="160" w:line="259" w:lineRule="auto"/>
        <w:rPr>
          <w:rFonts w:eastAsia="Calibri"/>
          <w:b/>
          <w:lang w:eastAsia="en-US"/>
        </w:rPr>
      </w:pPr>
      <w:r w:rsidRPr="002C4287">
        <w:rPr>
          <w:rFonts w:eastAsia="Calibri"/>
          <w:b/>
          <w:lang w:eastAsia="en-US"/>
        </w:rPr>
        <w:t>Правильный ответ:</w:t>
      </w:r>
    </w:p>
    <w:p w:rsidR="00C51C43" w:rsidRPr="002C4287" w:rsidRDefault="00C51C43" w:rsidP="00C51C43">
      <w:pPr>
        <w:jc w:val="center"/>
      </w:pPr>
      <w:r w:rsidRPr="002C4287">
        <w:rPr>
          <w:noProof/>
        </w:rPr>
        <w:drawing>
          <wp:inline distT="0" distB="0" distL="0" distR="0" wp14:anchorId="4AEA09C8" wp14:editId="0F86182C">
            <wp:extent cx="5565913" cy="2099637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0076" cy="2101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  <w:r w:rsidRPr="002C4287">
        <w:rPr>
          <w:b/>
        </w:rPr>
        <w:t>Выполнить практическое задание:</w:t>
      </w:r>
    </w:p>
    <w:p w:rsidR="00C51C43" w:rsidRPr="002C4287" w:rsidRDefault="00C51C43" w:rsidP="00C51C43">
      <w:pPr>
        <w:tabs>
          <w:tab w:val="left" w:pos="180"/>
        </w:tabs>
        <w:jc w:val="both"/>
        <w:rPr>
          <w:b/>
        </w:rPr>
      </w:pPr>
    </w:p>
    <w:p w:rsidR="00C51C43" w:rsidRPr="002C4287" w:rsidRDefault="00C51C43" w:rsidP="00553E9D">
      <w:pPr>
        <w:numPr>
          <w:ilvl w:val="0"/>
          <w:numId w:val="6"/>
        </w:numPr>
        <w:spacing w:after="160" w:line="360" w:lineRule="auto"/>
        <w:ind w:left="360"/>
      </w:pPr>
      <w:r w:rsidRPr="002C4287">
        <w:rPr>
          <w:lang w:eastAsia="zh-CN"/>
        </w:rPr>
        <w:t>Определ</w:t>
      </w:r>
      <w:r>
        <w:rPr>
          <w:lang w:eastAsia="zh-CN"/>
        </w:rPr>
        <w:t xml:space="preserve">ить на слух и записать нотами </w:t>
      </w:r>
      <w:r w:rsidRPr="002C4287">
        <w:rPr>
          <w:lang w:eastAsia="zh-CN"/>
        </w:rPr>
        <w:t xml:space="preserve"> гармоническую последовательность, включа</w:t>
      </w:r>
      <w:r>
        <w:rPr>
          <w:lang w:eastAsia="zh-CN"/>
        </w:rPr>
        <w:t>ющую альтерированные аккорды</w:t>
      </w:r>
    </w:p>
    <w:p w:rsidR="00C51C43" w:rsidRPr="002C4287" w:rsidRDefault="00C51C43" w:rsidP="00C51C43">
      <w:pPr>
        <w:spacing w:after="160" w:line="259" w:lineRule="auto"/>
        <w:rPr>
          <w:rFonts w:eastAsia="Calibri"/>
        </w:rPr>
      </w:pPr>
      <w:r w:rsidRPr="002C4287">
        <w:rPr>
          <w:rFonts w:eastAsia="Calibri"/>
          <w:b/>
          <w:lang w:eastAsia="en-US"/>
        </w:rPr>
        <w:t>Правильный ответ:</w:t>
      </w:r>
    </w:p>
    <w:p w:rsidR="00C51C43" w:rsidRPr="002C4287" w:rsidRDefault="00C51C43" w:rsidP="00C51C43">
      <w:r w:rsidRPr="00416A89">
        <w:rPr>
          <w:rFonts w:ascii="Calibri" w:eastAsia="Calibri" w:hAnsi="Calibri"/>
          <w:b/>
          <w:noProof/>
          <w:color w:val="000000"/>
        </w:rPr>
        <w:drawing>
          <wp:inline distT="0" distB="0" distL="0" distR="0" wp14:anchorId="3B3D6022" wp14:editId="3C9DC77A">
            <wp:extent cx="5934075" cy="12096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b/>
          <w:color w:val="000000"/>
          <w:spacing w:val="-20"/>
        </w:rPr>
      </w:pPr>
      <w:r w:rsidRPr="002C4287">
        <w:rPr>
          <w:b/>
          <w:color w:val="000000"/>
          <w:spacing w:val="-20"/>
        </w:rPr>
        <w:t>Выполните практическое  задание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color w:val="000000"/>
          <w:spacing w:val="-20"/>
        </w:rPr>
      </w:pPr>
      <w:r w:rsidRPr="002C4287">
        <w:rPr>
          <w:color w:val="000000"/>
          <w:spacing w:val="-20"/>
        </w:rPr>
        <w:t>4. Какой гармонический оборот содержит модуляцию из минора в  тональность  седьмой  натуральной ступени:</w:t>
      </w:r>
    </w:p>
    <w:p w:rsidR="00C51C43" w:rsidRPr="002C4287" w:rsidRDefault="00C51C43" w:rsidP="00C51C43">
      <w:pPr>
        <w:spacing w:line="360" w:lineRule="auto"/>
      </w:pPr>
      <w:r w:rsidRPr="002C4287">
        <w:t xml:space="preserve">      а)Т -</w:t>
      </w:r>
      <w:r w:rsidRPr="002C4287">
        <w:rPr>
          <w:lang w:val="en-US"/>
        </w:rPr>
        <w:t>VII</w:t>
      </w:r>
      <w:r w:rsidRPr="002C4287">
        <w:t>7  -</w:t>
      </w:r>
      <w:r w:rsidRPr="002C4287">
        <w:rPr>
          <w:lang w:val="en-US"/>
        </w:rPr>
        <w:t>D</w:t>
      </w:r>
      <w:r w:rsidRPr="002C4287">
        <w:t xml:space="preserve">6/5  - Т  - </w:t>
      </w:r>
      <w:r w:rsidRPr="002C4287">
        <w:rPr>
          <w:lang w:val="en-US"/>
        </w:rPr>
        <w:t>D</w:t>
      </w:r>
      <w:r w:rsidRPr="002C4287">
        <w:t>2 →</w:t>
      </w:r>
      <w:r w:rsidRPr="002C4287">
        <w:rPr>
          <w:lang w:val="en-US"/>
        </w:rPr>
        <w:t>D</w:t>
      </w:r>
      <w:r w:rsidRPr="002C4287">
        <w:t xml:space="preserve">6 = </w:t>
      </w:r>
      <w:r w:rsidRPr="002C4287">
        <w:rPr>
          <w:lang w:val="en-US"/>
        </w:rPr>
        <w:t>T</w:t>
      </w:r>
      <w:r w:rsidRPr="002C4287">
        <w:t xml:space="preserve">6 + каденция в </w:t>
      </w:r>
      <w:r w:rsidRPr="002C4287">
        <w:rPr>
          <w:lang w:val="en-US"/>
        </w:rPr>
        <w:t>V</w:t>
      </w:r>
    </w:p>
    <w:p w:rsidR="00C51C43" w:rsidRPr="002C4287" w:rsidRDefault="00C51C43" w:rsidP="00C51C43">
      <w:pPr>
        <w:spacing w:line="360" w:lineRule="auto"/>
      </w:pPr>
      <w:r w:rsidRPr="002C4287">
        <w:t xml:space="preserve">      б) </w:t>
      </w:r>
      <w:r w:rsidRPr="002C4287">
        <w:rPr>
          <w:lang w:val="en-US"/>
        </w:rPr>
        <w:t>T</w:t>
      </w:r>
      <w:r w:rsidRPr="002C4287">
        <w:t xml:space="preserve">  -</w:t>
      </w:r>
      <w:r w:rsidRPr="002C4287">
        <w:rPr>
          <w:lang w:val="en-US"/>
        </w:rPr>
        <w:t>S</w:t>
      </w:r>
      <w:r w:rsidRPr="002C4287">
        <w:t xml:space="preserve">  -</w:t>
      </w:r>
      <w:r w:rsidRPr="002C4287">
        <w:rPr>
          <w:lang w:val="en-US"/>
        </w:rPr>
        <w:t>D</w:t>
      </w:r>
      <w:r w:rsidRPr="002C4287">
        <w:t>2  -</w:t>
      </w:r>
      <w:r w:rsidRPr="002C4287">
        <w:rPr>
          <w:lang w:val="en-US"/>
        </w:rPr>
        <w:t>T</w:t>
      </w:r>
      <w:r w:rsidRPr="002C4287">
        <w:t>6  -</w:t>
      </w:r>
      <w:r w:rsidRPr="002C4287">
        <w:rPr>
          <w:lang w:val="en-US"/>
        </w:rPr>
        <w:t>DD</w:t>
      </w:r>
      <w:r w:rsidRPr="002C4287">
        <w:t>7  -</w:t>
      </w:r>
      <w:r w:rsidRPr="002C4287">
        <w:rPr>
          <w:lang w:val="en-US"/>
        </w:rPr>
        <w:t>II</w:t>
      </w:r>
      <w:r w:rsidRPr="002C4287">
        <w:t>7  -</w:t>
      </w:r>
      <w:r w:rsidRPr="002C4287">
        <w:rPr>
          <w:lang w:val="en-US"/>
        </w:rPr>
        <w:t>D</w:t>
      </w:r>
      <w:r w:rsidRPr="002C4287">
        <w:t>4/3  -</w:t>
      </w:r>
      <w:r w:rsidRPr="002C4287">
        <w:rPr>
          <w:lang w:val="en-US"/>
        </w:rPr>
        <w:t>T</w:t>
      </w:r>
      <w:r w:rsidRPr="002C4287">
        <w:t>=</w:t>
      </w:r>
      <w:r w:rsidRPr="002C4287">
        <w:rPr>
          <w:lang w:val="en-US"/>
        </w:rPr>
        <w:t>III</w:t>
      </w:r>
      <w:r w:rsidRPr="002C4287">
        <w:t xml:space="preserve">+ каденция в </w:t>
      </w:r>
      <w:r w:rsidRPr="002C4287">
        <w:rPr>
          <w:lang w:val="en-US"/>
        </w:rPr>
        <w:t>III</w:t>
      </w:r>
      <w:r w:rsidRPr="002C4287">
        <w:t xml:space="preserve">    </w:t>
      </w:r>
    </w:p>
    <w:p w:rsidR="00C51C43" w:rsidRPr="002C4287" w:rsidRDefault="00C51C43" w:rsidP="00C51C43">
      <w:pPr>
        <w:spacing w:line="360" w:lineRule="auto"/>
      </w:pPr>
      <w:r w:rsidRPr="002C4287">
        <w:t xml:space="preserve">  Из минора: </w:t>
      </w:r>
    </w:p>
    <w:p w:rsidR="00C51C43" w:rsidRPr="002C4287" w:rsidRDefault="00C51C43" w:rsidP="00C51C43">
      <w:pPr>
        <w:spacing w:line="360" w:lineRule="auto"/>
      </w:pPr>
      <w:r w:rsidRPr="002C4287">
        <w:t xml:space="preserve">       в) </w:t>
      </w:r>
      <w:r w:rsidRPr="002C4287">
        <w:rPr>
          <w:lang w:val="en-US"/>
        </w:rPr>
        <w:t>t</w:t>
      </w:r>
      <w:r w:rsidRPr="002C4287">
        <w:t>-</w:t>
      </w:r>
      <w:r w:rsidRPr="002C4287">
        <w:rPr>
          <w:lang w:val="en-US"/>
        </w:rPr>
        <w:t>s</w:t>
      </w:r>
      <w:r w:rsidRPr="002C4287">
        <w:t>-</w:t>
      </w:r>
      <w:r w:rsidRPr="002C4287">
        <w:rPr>
          <w:lang w:val="en-US"/>
        </w:rPr>
        <w:t>D</w:t>
      </w:r>
      <w:r w:rsidRPr="002C4287">
        <w:t>2-</w:t>
      </w:r>
      <w:r w:rsidRPr="002C4287">
        <w:rPr>
          <w:lang w:val="en-US"/>
        </w:rPr>
        <w:t>t</w:t>
      </w:r>
      <w:r w:rsidRPr="002C4287">
        <w:t>6-</w:t>
      </w:r>
      <w:r w:rsidRPr="002C4287">
        <w:rPr>
          <w:lang w:val="en-US"/>
        </w:rPr>
        <w:t>DD</w:t>
      </w:r>
      <w:r w:rsidRPr="002C4287">
        <w:t xml:space="preserve">7- </w:t>
      </w:r>
      <w:r w:rsidRPr="002C4287">
        <w:rPr>
          <w:lang w:val="en-US"/>
        </w:rPr>
        <w:t>II</w:t>
      </w:r>
      <w:r w:rsidRPr="002C4287">
        <w:t xml:space="preserve">7 – </w:t>
      </w:r>
      <w:r w:rsidRPr="002C4287">
        <w:rPr>
          <w:lang w:val="en-US"/>
        </w:rPr>
        <w:t>D</w:t>
      </w:r>
      <w:r w:rsidRPr="002C4287">
        <w:t>4/3-</w:t>
      </w:r>
      <w:r w:rsidRPr="002C4287">
        <w:rPr>
          <w:lang w:val="en-US"/>
        </w:rPr>
        <w:t>t</w:t>
      </w:r>
      <w:r w:rsidRPr="002C4287">
        <w:t>-</w:t>
      </w:r>
      <w:r w:rsidRPr="002C4287">
        <w:rPr>
          <w:lang w:val="en-US"/>
        </w:rPr>
        <w:t>D</w:t>
      </w:r>
      <w:r w:rsidRPr="002C4287">
        <w:t xml:space="preserve">4/3 → </w:t>
      </w:r>
      <w:r w:rsidRPr="002C4287">
        <w:rPr>
          <w:lang w:val="en-US"/>
        </w:rPr>
        <w:t>VII</w:t>
      </w:r>
      <w:r w:rsidRPr="002C4287">
        <w:t xml:space="preserve">нат + каденция в </w:t>
      </w:r>
      <w:r w:rsidRPr="002C4287">
        <w:rPr>
          <w:lang w:val="en-US"/>
        </w:rPr>
        <w:t>VII</w:t>
      </w:r>
    </w:p>
    <w:p w:rsidR="00C51C43" w:rsidRPr="002C4287" w:rsidRDefault="00C51C43" w:rsidP="00C51C43">
      <w:pPr>
        <w:spacing w:line="276" w:lineRule="auto"/>
      </w:pPr>
      <w:r w:rsidRPr="002C4287">
        <w:rPr>
          <w:b/>
          <w:color w:val="000000"/>
          <w:spacing w:val="-20"/>
        </w:rPr>
        <w:t>Правильный ответ: в</w:t>
      </w:r>
      <w:r w:rsidRPr="002C4287">
        <w:rPr>
          <w:color w:val="000000"/>
          <w:spacing w:val="-20"/>
        </w:rPr>
        <w:t xml:space="preserve">) </w:t>
      </w:r>
      <w:r w:rsidRPr="002C4287">
        <w:rPr>
          <w:lang w:val="en-US"/>
        </w:rPr>
        <w:t>t</w:t>
      </w:r>
      <w:r w:rsidRPr="002C4287">
        <w:t>-</w:t>
      </w:r>
      <w:r w:rsidRPr="002C4287">
        <w:rPr>
          <w:lang w:val="en-US"/>
        </w:rPr>
        <w:t>s</w:t>
      </w:r>
      <w:r w:rsidRPr="002C4287">
        <w:t>-</w:t>
      </w:r>
      <w:r w:rsidRPr="002C4287">
        <w:rPr>
          <w:lang w:val="en-US"/>
        </w:rPr>
        <w:t>D</w:t>
      </w:r>
      <w:r w:rsidRPr="002C4287">
        <w:t>2-</w:t>
      </w:r>
      <w:r w:rsidRPr="002C4287">
        <w:rPr>
          <w:lang w:val="en-US"/>
        </w:rPr>
        <w:t>t</w:t>
      </w:r>
      <w:r w:rsidRPr="002C4287">
        <w:t>6-</w:t>
      </w:r>
      <w:r w:rsidRPr="002C4287">
        <w:rPr>
          <w:lang w:val="en-US"/>
        </w:rPr>
        <w:t>DD</w:t>
      </w:r>
      <w:r w:rsidRPr="002C4287">
        <w:t xml:space="preserve">7- </w:t>
      </w:r>
      <w:r w:rsidRPr="002C4287">
        <w:rPr>
          <w:lang w:val="en-US"/>
        </w:rPr>
        <w:t>II</w:t>
      </w:r>
      <w:r w:rsidRPr="002C4287">
        <w:t xml:space="preserve">7 – </w:t>
      </w:r>
      <w:r w:rsidRPr="002C4287">
        <w:rPr>
          <w:lang w:val="en-US"/>
        </w:rPr>
        <w:t>D</w:t>
      </w:r>
      <w:r w:rsidRPr="002C4287">
        <w:t>4/3-</w:t>
      </w:r>
      <w:r w:rsidRPr="002C4287">
        <w:rPr>
          <w:lang w:val="en-US"/>
        </w:rPr>
        <w:t>t</w:t>
      </w:r>
      <w:r w:rsidRPr="002C4287">
        <w:t>-</w:t>
      </w:r>
      <w:r w:rsidRPr="002C4287">
        <w:rPr>
          <w:lang w:val="en-US"/>
        </w:rPr>
        <w:t>D</w:t>
      </w:r>
      <w:r w:rsidRPr="002C4287">
        <w:t xml:space="preserve">4/3 → </w:t>
      </w:r>
      <w:r w:rsidRPr="002C4287">
        <w:rPr>
          <w:lang w:val="en-US"/>
        </w:rPr>
        <w:t>VII</w:t>
      </w:r>
      <w:r w:rsidRPr="002C4287">
        <w:t xml:space="preserve">нат + каденция в </w:t>
      </w:r>
      <w:r w:rsidRPr="002C4287">
        <w:rPr>
          <w:lang w:val="en-US"/>
        </w:rPr>
        <w:t>VII</w:t>
      </w:r>
    </w:p>
    <w:p w:rsidR="00C51C43" w:rsidRPr="002C4287" w:rsidRDefault="00C51C43" w:rsidP="00C51C43">
      <w:pPr>
        <w:spacing w:line="276" w:lineRule="auto"/>
      </w:pP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b/>
          <w:color w:val="000000"/>
          <w:spacing w:val="-20"/>
        </w:rPr>
      </w:pPr>
      <w:r w:rsidRPr="002C4287">
        <w:rPr>
          <w:b/>
          <w:color w:val="000000"/>
          <w:spacing w:val="-20"/>
        </w:rPr>
        <w:t>Выполните практическое задание</w:t>
      </w:r>
    </w:p>
    <w:p w:rsidR="00C51C43" w:rsidRPr="002C4287" w:rsidRDefault="00C51C43" w:rsidP="00C51C43">
      <w:pPr>
        <w:widowControl w:val="0"/>
        <w:autoSpaceDE w:val="0"/>
        <w:autoSpaceDN w:val="0"/>
        <w:adjustRightInd w:val="0"/>
        <w:spacing w:line="360" w:lineRule="auto"/>
        <w:jc w:val="both"/>
        <w:rPr>
          <w:b/>
          <w:color w:val="000000"/>
          <w:spacing w:val="-20"/>
        </w:rPr>
      </w:pPr>
      <w:r w:rsidRPr="002C4287">
        <w:rPr>
          <w:b/>
          <w:color w:val="000000"/>
          <w:spacing w:val="-20"/>
        </w:rPr>
        <w:t>5.</w:t>
      </w:r>
      <w:r w:rsidRPr="002C4287">
        <w:rPr>
          <w:rFonts w:eastAsia="Calibri"/>
          <w:lang w:eastAsia="en-US"/>
        </w:rPr>
        <w:t xml:space="preserve"> Как оптимально написать трехголосный диктант с хроматикой?</w:t>
      </w:r>
    </w:p>
    <w:p w:rsidR="00C51C43" w:rsidRPr="002C4287" w:rsidRDefault="00C51C43" w:rsidP="00C51C43">
      <w:pPr>
        <w:spacing w:line="360" w:lineRule="auto"/>
        <w:ind w:left="840"/>
        <w:contextualSpacing/>
        <w:rPr>
          <w:rFonts w:eastAsia="MS Minngs"/>
        </w:rPr>
      </w:pPr>
      <w:r w:rsidRPr="002C4287">
        <w:rPr>
          <w:rFonts w:eastAsia="MS Minngs"/>
        </w:rPr>
        <w:t>а) Писать сначала до конца один голос, затем другой, потом третий</w:t>
      </w:r>
    </w:p>
    <w:p w:rsidR="00C51C43" w:rsidRPr="002C4287" w:rsidRDefault="00C51C43" w:rsidP="00C51C43">
      <w:pPr>
        <w:spacing w:line="360" w:lineRule="auto"/>
        <w:ind w:left="840"/>
        <w:contextualSpacing/>
        <w:rPr>
          <w:rFonts w:eastAsia="MS Minngs"/>
        </w:rPr>
      </w:pPr>
      <w:r w:rsidRPr="002C4287">
        <w:rPr>
          <w:rFonts w:eastAsia="MS Minngs"/>
        </w:rPr>
        <w:t>б) Писать по возможности одновременно три голоса с учетом возникающих диатонических и хроматических интервалов</w:t>
      </w:r>
    </w:p>
    <w:p w:rsidR="00C51C43" w:rsidRPr="002C4287" w:rsidRDefault="00C51C43" w:rsidP="00C51C43">
      <w:pPr>
        <w:spacing w:line="360" w:lineRule="auto"/>
        <w:ind w:left="840"/>
        <w:contextualSpacing/>
        <w:rPr>
          <w:rFonts w:eastAsia="MS Minngs"/>
        </w:rPr>
      </w:pPr>
      <w:r w:rsidRPr="002C4287">
        <w:rPr>
          <w:rFonts w:eastAsia="MS Minngs"/>
        </w:rPr>
        <w:t>в) Писать сначала ритмический рисунок трех голосов.</w:t>
      </w:r>
    </w:p>
    <w:p w:rsidR="00C51C43" w:rsidRDefault="00C51C43" w:rsidP="00C51C43">
      <w:pPr>
        <w:spacing w:line="276" w:lineRule="auto"/>
        <w:contextualSpacing/>
        <w:rPr>
          <w:rFonts w:eastAsia="MS Minngs"/>
          <w:b/>
        </w:rPr>
      </w:pPr>
      <w:r w:rsidRPr="002C4287">
        <w:rPr>
          <w:rFonts w:eastAsia="MS Minngs"/>
          <w:b/>
        </w:rPr>
        <w:t>Правильный ответ: Б</w:t>
      </w:r>
    </w:p>
    <w:p w:rsidR="00C51C43" w:rsidRDefault="00C51C43" w:rsidP="00C51C43">
      <w:pPr>
        <w:spacing w:line="276" w:lineRule="auto"/>
        <w:contextualSpacing/>
        <w:rPr>
          <w:rFonts w:eastAsia="MS Minngs"/>
          <w:b/>
        </w:rPr>
      </w:pPr>
    </w:p>
    <w:p w:rsidR="00C51C43" w:rsidRPr="002C4287" w:rsidRDefault="00C51C43" w:rsidP="00C51C43">
      <w:pPr>
        <w:spacing w:line="276" w:lineRule="auto"/>
        <w:contextualSpacing/>
        <w:rPr>
          <w:rFonts w:eastAsia="MS Minngs"/>
          <w:b/>
        </w:rPr>
      </w:pPr>
    </w:p>
    <w:p w:rsidR="00C51C43" w:rsidRPr="00F86DE0" w:rsidRDefault="00C51C43" w:rsidP="00C51C43">
      <w:pPr>
        <w:tabs>
          <w:tab w:val="left" w:pos="1005"/>
        </w:tabs>
        <w:rPr>
          <w:b/>
        </w:rPr>
      </w:pPr>
      <w:r w:rsidRPr="002C4287">
        <w:rPr>
          <w:b/>
          <w:sz w:val="28"/>
          <w:szCs w:val="28"/>
        </w:rPr>
        <w:t xml:space="preserve">    </w:t>
      </w:r>
      <w:r>
        <w:rPr>
          <w:b/>
          <w:sz w:val="28"/>
          <w:szCs w:val="28"/>
        </w:rPr>
        <w:t xml:space="preserve">                      </w:t>
      </w:r>
      <w:r w:rsidRPr="00F86DE0">
        <w:rPr>
          <w:b/>
        </w:rPr>
        <w:t>Требования к промежуточным аттестациям</w:t>
      </w:r>
    </w:p>
    <w:p w:rsidR="00C51C43" w:rsidRPr="00F86DE0" w:rsidRDefault="00C51C43" w:rsidP="00C51C43">
      <w:pPr>
        <w:tabs>
          <w:tab w:val="left" w:pos="1005"/>
        </w:tabs>
        <w:rPr>
          <w:b/>
        </w:rPr>
      </w:pPr>
    </w:p>
    <w:p w:rsidR="00C51C43" w:rsidRPr="009F0495" w:rsidRDefault="00C51C43" w:rsidP="00C51C43">
      <w:pPr>
        <w:jc w:val="center"/>
        <w:rPr>
          <w:b/>
        </w:rPr>
      </w:pPr>
      <w:r>
        <w:rPr>
          <w:b/>
        </w:rPr>
        <w:t xml:space="preserve">Требования к контрольной работе </w:t>
      </w:r>
    </w:p>
    <w:p w:rsidR="00C51C43" w:rsidRDefault="00C51C43" w:rsidP="00C51C43">
      <w:pPr>
        <w:jc w:val="center"/>
        <w:rPr>
          <w:b/>
        </w:rPr>
      </w:pPr>
      <w:r>
        <w:rPr>
          <w:b/>
        </w:rPr>
        <w:t xml:space="preserve">для   студентов  </w:t>
      </w:r>
      <w:r w:rsidRPr="009F0495">
        <w:rPr>
          <w:b/>
        </w:rPr>
        <w:t xml:space="preserve"> дневного</w:t>
      </w:r>
      <w:r>
        <w:rPr>
          <w:b/>
        </w:rPr>
        <w:t xml:space="preserve">  отделения, 1</w:t>
      </w:r>
      <w:r w:rsidRPr="009F0495">
        <w:rPr>
          <w:b/>
        </w:rPr>
        <w:t xml:space="preserve"> семестр</w:t>
      </w:r>
    </w:p>
    <w:p w:rsidR="00C51C43" w:rsidRDefault="00C51C43" w:rsidP="00C51C43">
      <w:pPr>
        <w:jc w:val="center"/>
        <w:rPr>
          <w:b/>
        </w:rPr>
      </w:pPr>
    </w:p>
    <w:p w:rsidR="00C51C43" w:rsidRDefault="00C51C43" w:rsidP="00C51C43">
      <w:pPr>
        <w:rPr>
          <w:b/>
        </w:rPr>
      </w:pPr>
      <w:r>
        <w:rPr>
          <w:b/>
        </w:rPr>
        <w:t xml:space="preserve">      1. Написать одноголосный диктант с хроматизмами.</w:t>
      </w:r>
    </w:p>
    <w:p w:rsidR="00C51C43" w:rsidRDefault="00C51C43" w:rsidP="00C51C43">
      <w:pPr>
        <w:rPr>
          <w:b/>
        </w:rPr>
      </w:pPr>
      <w:r>
        <w:rPr>
          <w:b/>
        </w:rPr>
        <w:t xml:space="preserve">          Пример диктанта.</w:t>
      </w:r>
    </w:p>
    <w:p w:rsidR="00C51C43" w:rsidRDefault="00C51C43" w:rsidP="00C51C43">
      <w:pPr>
        <w:jc w:val="center"/>
        <w:rPr>
          <w:b/>
        </w:rPr>
      </w:pPr>
    </w:p>
    <w:p w:rsidR="00C51C43" w:rsidRDefault="00C51C43" w:rsidP="00C51C43">
      <w:pPr>
        <w:jc w:val="center"/>
        <w:rPr>
          <w:b/>
        </w:rPr>
      </w:pPr>
      <w:r w:rsidRPr="002C4287">
        <w:rPr>
          <w:rFonts w:eastAsia="Calibri"/>
          <w:b/>
          <w:noProof/>
        </w:rPr>
        <w:drawing>
          <wp:inline distT="0" distB="0" distL="0" distR="0" wp14:anchorId="06EFB697" wp14:editId="353C7CE6">
            <wp:extent cx="5454650" cy="890905"/>
            <wp:effectExtent l="0" t="0" r="0" b="4445"/>
            <wp:docPr id="15" name="Рисунок 15" descr="C:\Users\Lenovo\Downloads\Бать_одноголосный_диктан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ownloads\Бать_одноголосный_диктант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50" cy="89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Default="00C51C43" w:rsidP="00C51C43">
      <w:pPr>
        <w:jc w:val="center"/>
        <w:rPr>
          <w:b/>
        </w:rPr>
      </w:pPr>
    </w:p>
    <w:p w:rsidR="00C51C43" w:rsidRDefault="00C51C43" w:rsidP="00C51C43">
      <w:pPr>
        <w:rPr>
          <w:rFonts w:ascii="Calibri" w:eastAsia="Calibri" w:hAnsi="Calibri"/>
          <w:noProof/>
        </w:rPr>
      </w:pPr>
      <w:r>
        <w:rPr>
          <w:b/>
        </w:rPr>
        <w:t xml:space="preserve">    2.</w:t>
      </w:r>
      <w:r w:rsidRPr="00E12CB6">
        <w:rPr>
          <w:rFonts w:ascii="Calibri" w:eastAsia="Calibri" w:hAnsi="Calibri"/>
          <w:noProof/>
        </w:rPr>
        <w:t xml:space="preserve"> </w:t>
      </w:r>
      <w:r>
        <w:rPr>
          <w:rFonts w:ascii="Calibri" w:eastAsia="Calibri" w:hAnsi="Calibri"/>
          <w:noProof/>
        </w:rPr>
        <w:t xml:space="preserve"> Написать трехголосный диктант с мелодизированными голосами.</w:t>
      </w:r>
    </w:p>
    <w:p w:rsidR="00C51C43" w:rsidRDefault="00C51C43" w:rsidP="00C51C43">
      <w:pPr>
        <w:rPr>
          <w:b/>
        </w:rPr>
      </w:pPr>
      <w:r>
        <w:rPr>
          <w:rFonts w:ascii="Calibri" w:eastAsia="Calibri" w:hAnsi="Calibri"/>
          <w:noProof/>
        </w:rPr>
        <w:t xml:space="preserve">          Пример диктанта</w:t>
      </w:r>
      <w:r w:rsidRPr="002C4287">
        <w:rPr>
          <w:rFonts w:ascii="Calibri" w:eastAsia="Calibri" w:hAnsi="Calibri"/>
          <w:noProof/>
        </w:rPr>
        <w:drawing>
          <wp:inline distT="0" distB="0" distL="0" distR="0" wp14:anchorId="7C647831" wp14:editId="3563F360">
            <wp:extent cx="5938245" cy="1532255"/>
            <wp:effectExtent l="0" t="0" r="5715" b="0"/>
            <wp:docPr id="6" name="Рисунок 6" descr="C:\Users\msido\AppData\Local\Microsoft\Windows\INetCache\Content.Word\imag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sido\AppData\Local\Microsoft\Windows\INetCache\Content.Word\image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546" cy="1534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Default="00C51C43" w:rsidP="00C51C43">
      <w:pPr>
        <w:rPr>
          <w:b/>
        </w:rPr>
      </w:pPr>
      <w:r>
        <w:rPr>
          <w:b/>
        </w:rPr>
        <w:t>3. Определить аккорды и записать данную последовательность   цифровкой.</w:t>
      </w:r>
    </w:p>
    <w:p w:rsidR="00C51C43" w:rsidRDefault="00C51C43" w:rsidP="00C51C43">
      <w:pPr>
        <w:jc w:val="center"/>
        <w:rPr>
          <w:b/>
        </w:rPr>
      </w:pPr>
    </w:p>
    <w:p w:rsidR="00C51C43" w:rsidRDefault="00C51C43" w:rsidP="00C51C43">
      <w:pPr>
        <w:jc w:val="center"/>
        <w:rPr>
          <w:b/>
        </w:rPr>
      </w:pPr>
      <w:r w:rsidRPr="002C4287">
        <w:rPr>
          <w:rFonts w:eastAsia="Calibri"/>
          <w:noProof/>
        </w:rPr>
        <w:drawing>
          <wp:inline distT="0" distB="0" distL="0" distR="0" wp14:anchorId="2F61821F" wp14:editId="4AC9B02F">
            <wp:extent cx="5873750" cy="1534795"/>
            <wp:effectExtent l="0" t="0" r="0" b="825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750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Default="00C51C43" w:rsidP="00C51C43">
      <w:pPr>
        <w:tabs>
          <w:tab w:val="left" w:pos="1005"/>
        </w:tabs>
        <w:rPr>
          <w:b/>
        </w:rPr>
      </w:pPr>
      <w:r>
        <w:rPr>
          <w:b/>
        </w:rPr>
        <w:t xml:space="preserve">  4.  Ответить устно:</w:t>
      </w:r>
    </w:p>
    <w:p w:rsidR="00C51C43" w:rsidRDefault="00C51C43" w:rsidP="00C51C43">
      <w:pPr>
        <w:tabs>
          <w:tab w:val="left" w:pos="1005"/>
        </w:tabs>
      </w:pPr>
      <w:r w:rsidRPr="007539B1">
        <w:t xml:space="preserve">    </w:t>
      </w:r>
      <w:r>
        <w:t>Пение:</w:t>
      </w:r>
    </w:p>
    <w:p w:rsidR="00C51C43" w:rsidRDefault="00C51C43" w:rsidP="00C51C43">
      <w:pPr>
        <w:tabs>
          <w:tab w:val="left" w:pos="1005"/>
        </w:tabs>
      </w:pPr>
      <w:r>
        <w:t xml:space="preserve">  -  гамм (3 вида мажора, минора, семиступенные лады)</w:t>
      </w:r>
    </w:p>
    <w:p w:rsidR="00C51C43" w:rsidRDefault="00C51C43" w:rsidP="00C51C43">
      <w:pPr>
        <w:tabs>
          <w:tab w:val="left" w:pos="1005"/>
        </w:tabs>
      </w:pPr>
      <w:r>
        <w:t xml:space="preserve">   - </w:t>
      </w:r>
      <w:r w:rsidRPr="007539B1">
        <w:t>гармонического оборота с отклонениями</w:t>
      </w:r>
      <w:r>
        <w:t xml:space="preserve"> и модуляцией, включающего    </w:t>
      </w:r>
    </w:p>
    <w:p w:rsidR="00C51C43" w:rsidRDefault="00C51C43" w:rsidP="00C51C43">
      <w:pPr>
        <w:tabs>
          <w:tab w:val="left" w:pos="1005"/>
        </w:tabs>
      </w:pPr>
      <w:r>
        <w:t xml:space="preserve">     альтерированные  аккорды </w:t>
      </w:r>
      <w:r>
        <w:rPr>
          <w:szCs w:val="28"/>
        </w:rPr>
        <w:t xml:space="preserve">Д, ДД, S, </w:t>
      </w:r>
    </w:p>
    <w:p w:rsidR="00C51C43" w:rsidRDefault="00C51C43" w:rsidP="00C51C43">
      <w:pPr>
        <w:tabs>
          <w:tab w:val="left" w:pos="1005"/>
        </w:tabs>
      </w:pPr>
      <w:r>
        <w:t xml:space="preserve">   - одноголосной мелодии в транспорте (на секунду, терцию)</w:t>
      </w:r>
    </w:p>
    <w:p w:rsidR="00C51C43" w:rsidRDefault="00C51C43" w:rsidP="00C51C43">
      <w:pPr>
        <w:tabs>
          <w:tab w:val="left" w:pos="1005"/>
        </w:tabs>
      </w:pPr>
      <w:r>
        <w:t xml:space="preserve">    - </w:t>
      </w:r>
      <w:r w:rsidRPr="007539B1">
        <w:t>двухголос</w:t>
      </w:r>
      <w:r>
        <w:t>ного примера</w:t>
      </w:r>
    </w:p>
    <w:p w:rsidR="00C51C43" w:rsidRPr="00E47EFC" w:rsidRDefault="00C51C43" w:rsidP="00C51C43">
      <w:pPr>
        <w:tabs>
          <w:tab w:val="left" w:pos="1005"/>
        </w:tabs>
      </w:pPr>
      <w:r>
        <w:t xml:space="preserve">    - </w:t>
      </w:r>
      <w:r w:rsidRPr="007539B1">
        <w:t>чтение мелодии с листа</w:t>
      </w:r>
    </w:p>
    <w:p w:rsidR="00C51C43" w:rsidRPr="007539B1" w:rsidRDefault="00C51C43" w:rsidP="00C51C43">
      <w:pPr>
        <w:tabs>
          <w:tab w:val="left" w:pos="1005"/>
        </w:tabs>
        <w:rPr>
          <w:b/>
        </w:rPr>
      </w:pPr>
    </w:p>
    <w:p w:rsidR="00C51C43" w:rsidRPr="007539B1" w:rsidRDefault="00C51C43" w:rsidP="00C51C43">
      <w:pPr>
        <w:tabs>
          <w:tab w:val="left" w:pos="1005"/>
        </w:tabs>
        <w:rPr>
          <w:b/>
        </w:rPr>
      </w:pPr>
    </w:p>
    <w:p w:rsidR="00C51C43" w:rsidRPr="009F0495" w:rsidRDefault="00C51C43" w:rsidP="00C51C43">
      <w:pPr>
        <w:rPr>
          <w:b/>
        </w:rPr>
      </w:pPr>
      <w:r>
        <w:rPr>
          <w:b/>
        </w:rPr>
        <w:t xml:space="preserve">                                      Требования к экзамену по курсу сольфеджио</w:t>
      </w:r>
    </w:p>
    <w:p w:rsidR="00C51C43" w:rsidRPr="009F0495" w:rsidRDefault="00C51C43" w:rsidP="00C51C43">
      <w:pPr>
        <w:jc w:val="center"/>
        <w:rPr>
          <w:b/>
        </w:rPr>
      </w:pPr>
      <w:r>
        <w:rPr>
          <w:b/>
        </w:rPr>
        <w:t xml:space="preserve">для студентов </w:t>
      </w:r>
      <w:r w:rsidRPr="009F0495">
        <w:rPr>
          <w:b/>
        </w:rPr>
        <w:t xml:space="preserve"> дневного</w:t>
      </w:r>
      <w:r>
        <w:rPr>
          <w:b/>
        </w:rPr>
        <w:t xml:space="preserve"> отделения</w:t>
      </w:r>
      <w:r w:rsidRPr="009F0495">
        <w:rPr>
          <w:b/>
        </w:rPr>
        <w:t>, 2 семестр</w:t>
      </w:r>
    </w:p>
    <w:p w:rsidR="00C51C43" w:rsidRPr="009F0495" w:rsidRDefault="00C51C43" w:rsidP="00C51C43">
      <w:pPr>
        <w:jc w:val="center"/>
        <w:rPr>
          <w:b/>
        </w:rPr>
      </w:pPr>
    </w:p>
    <w:p w:rsidR="00C51C43" w:rsidRPr="00F86DE0" w:rsidRDefault="00C51C43" w:rsidP="00C51C43">
      <w:r w:rsidRPr="00F86DE0">
        <w:t>1. Написать одноголосный диктант с хроматизмами.</w:t>
      </w:r>
    </w:p>
    <w:p w:rsidR="00C51C43" w:rsidRPr="00F86DE0" w:rsidRDefault="00C51C43" w:rsidP="00C51C43">
      <w:r>
        <w:t xml:space="preserve">   Пример диктанта:</w:t>
      </w:r>
    </w:p>
    <w:p w:rsidR="00C51C43" w:rsidRDefault="00C51C43" w:rsidP="00C51C43">
      <w:pPr>
        <w:rPr>
          <w:szCs w:val="28"/>
        </w:rPr>
      </w:pPr>
    </w:p>
    <w:p w:rsidR="00C51C43" w:rsidRDefault="00C51C43" w:rsidP="00C51C43">
      <w:pPr>
        <w:rPr>
          <w:szCs w:val="28"/>
        </w:rPr>
      </w:pPr>
      <w:r w:rsidRPr="00543CD7">
        <w:rPr>
          <w:noProof/>
        </w:rPr>
        <w:drawing>
          <wp:inline distT="0" distB="0" distL="0" distR="0" wp14:anchorId="2130EF74" wp14:editId="6D5EEBB0">
            <wp:extent cx="5693134" cy="110515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17" cy="1108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Default="00C51C43" w:rsidP="00C51C43">
      <w:pPr>
        <w:rPr>
          <w:szCs w:val="28"/>
        </w:rPr>
      </w:pPr>
    </w:p>
    <w:p w:rsidR="00C51C43" w:rsidRDefault="00C51C43" w:rsidP="00C51C43">
      <w:pPr>
        <w:rPr>
          <w:szCs w:val="28"/>
        </w:rPr>
      </w:pPr>
      <w:r>
        <w:rPr>
          <w:szCs w:val="28"/>
        </w:rPr>
        <w:t>2</w:t>
      </w:r>
      <w:r w:rsidRPr="00F86DE0">
        <w:t>. Написать трехголосный диктант с хроматизмами.</w:t>
      </w:r>
    </w:p>
    <w:p w:rsidR="00C51C43" w:rsidRDefault="00C51C43" w:rsidP="00C51C43">
      <w:pPr>
        <w:rPr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B339194" wp14:editId="1464C88A">
            <wp:extent cx="5937885" cy="2197100"/>
            <wp:effectExtent l="0" t="0" r="5715" b="0"/>
            <wp:docPr id="16" name="Рисунок 16" descr="C:\Users\ilya_\YandexDisk-ilyaageev32\Скриншоты\музыковед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ilya_\YandexDisk-ilyaageev32\Скриншоты\музыковеды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Pr="00385E8B" w:rsidRDefault="00C51C43" w:rsidP="00C51C43">
      <w:pPr>
        <w:rPr>
          <w:szCs w:val="28"/>
        </w:rPr>
      </w:pP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>2. Отве</w:t>
      </w:r>
      <w:r>
        <w:rPr>
          <w:szCs w:val="28"/>
        </w:rPr>
        <w:t>тить  устно по билету, включающему: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     - пе</w:t>
      </w:r>
      <w:r>
        <w:rPr>
          <w:szCs w:val="28"/>
        </w:rPr>
        <w:t>ние гаммы с хроматическим заполнением целого тона (вариант вверх и вниз)</w:t>
      </w:r>
    </w:p>
    <w:p w:rsidR="00C51C43" w:rsidRDefault="00C51C43" w:rsidP="00C51C43">
      <w:pPr>
        <w:rPr>
          <w:szCs w:val="28"/>
        </w:rPr>
      </w:pPr>
      <w:r w:rsidRPr="00385E8B">
        <w:rPr>
          <w:szCs w:val="28"/>
        </w:rPr>
        <w:t xml:space="preserve">           - пение гармонического оборо</w:t>
      </w:r>
      <w:r>
        <w:rPr>
          <w:szCs w:val="28"/>
        </w:rPr>
        <w:t>та (последовательности)  с энгармонической модуляцией.</w:t>
      </w:r>
    </w:p>
    <w:p w:rsidR="00C51C43" w:rsidRDefault="00C51C43" w:rsidP="00C51C43">
      <w:pPr>
        <w:rPr>
          <w:szCs w:val="28"/>
        </w:rPr>
      </w:pPr>
    </w:p>
    <w:p w:rsidR="00C51C43" w:rsidRPr="00F86DE0" w:rsidRDefault="00C51C43" w:rsidP="00C51C43">
      <w:pPr>
        <w:rPr>
          <w:szCs w:val="28"/>
        </w:rPr>
      </w:pPr>
      <w:r>
        <w:rPr>
          <w:szCs w:val="28"/>
        </w:rPr>
        <w:t>Образец последовательности с модуляцией для пения:</w:t>
      </w:r>
    </w:p>
    <w:p w:rsidR="00C51C43" w:rsidRDefault="00C51C43" w:rsidP="00C51C43">
      <w:pPr>
        <w:spacing w:line="276" w:lineRule="auto"/>
        <w:jc w:val="both"/>
        <w:rPr>
          <w:b/>
          <w:i/>
          <w:lang w:eastAsia="zh-CN"/>
        </w:rPr>
      </w:pPr>
      <w:r>
        <w:rPr>
          <w:noProof/>
        </w:rPr>
        <w:drawing>
          <wp:inline distT="0" distB="0" distL="0" distR="0" wp14:anchorId="61932B08" wp14:editId="65E6C2F9">
            <wp:extent cx="5934075" cy="1466850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Default="00C51C43" w:rsidP="00C51C43">
      <w:pPr>
        <w:rPr>
          <w:szCs w:val="28"/>
        </w:rPr>
      </w:pPr>
      <w:r w:rsidRPr="00385E8B">
        <w:rPr>
          <w:szCs w:val="28"/>
        </w:rPr>
        <w:t xml:space="preserve">           - пение одноголосного примера наизусть из сборника «Одноголосное сольфеджио» А. Островского  в оригинале и транспорте на терцию выше или ниже</w:t>
      </w:r>
      <w:r>
        <w:rPr>
          <w:szCs w:val="28"/>
        </w:rPr>
        <w:t xml:space="preserve"> (№№ 71-92)</w:t>
      </w:r>
    </w:p>
    <w:p w:rsidR="00C51C43" w:rsidRPr="00385E8B" w:rsidRDefault="00C51C43" w:rsidP="00C51C43">
      <w:pPr>
        <w:rPr>
          <w:szCs w:val="28"/>
        </w:rPr>
      </w:pPr>
      <w:r>
        <w:rPr>
          <w:szCs w:val="28"/>
        </w:rPr>
        <w:t xml:space="preserve">          - чтение мелодии с листа- из раздела модуляций сборника </w:t>
      </w:r>
      <w:r w:rsidRPr="00385E8B">
        <w:rPr>
          <w:szCs w:val="28"/>
        </w:rPr>
        <w:t xml:space="preserve">«Одноголосное сольфеджио» А. Островского  </w:t>
      </w:r>
      <w:r>
        <w:rPr>
          <w:szCs w:val="28"/>
        </w:rPr>
        <w:t>№№ 93-128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     </w:t>
      </w:r>
      <w:r>
        <w:rPr>
          <w:szCs w:val="28"/>
        </w:rPr>
        <w:t>- пение двухголосного примера из сборника  Способина «Двухголосное сольфеджио» (один голос петь, другой играть – и наоборот №№ 74-90)</w:t>
      </w:r>
    </w:p>
    <w:p w:rsidR="00C51C43" w:rsidRDefault="00C51C43" w:rsidP="00C51C43">
      <w:pPr>
        <w:rPr>
          <w:szCs w:val="28"/>
        </w:rPr>
      </w:pPr>
      <w:r w:rsidRPr="00385E8B">
        <w:rPr>
          <w:szCs w:val="28"/>
        </w:rPr>
        <w:t xml:space="preserve">          - анализ на слух  </w:t>
      </w:r>
    </w:p>
    <w:p w:rsidR="00C51C43" w:rsidRPr="00385E8B" w:rsidRDefault="00C51C43" w:rsidP="00C51C43">
      <w:pPr>
        <w:rPr>
          <w:szCs w:val="28"/>
        </w:rPr>
      </w:pPr>
    </w:p>
    <w:p w:rsidR="00C51C43" w:rsidRPr="00385E8B" w:rsidRDefault="00C51C43" w:rsidP="00C51C43"/>
    <w:p w:rsidR="00C51C43" w:rsidRPr="00BF6EF3" w:rsidRDefault="00C51C43" w:rsidP="00C51C43">
      <w:pPr>
        <w:rPr>
          <w:b/>
          <w:sz w:val="20"/>
          <w:szCs w:val="20"/>
        </w:rPr>
      </w:pPr>
      <w:r>
        <w:rPr>
          <w:b/>
        </w:rPr>
        <w:t xml:space="preserve">                  </w:t>
      </w:r>
      <w:r w:rsidRPr="00BF6EF3">
        <w:rPr>
          <w:b/>
          <w:sz w:val="20"/>
          <w:szCs w:val="20"/>
        </w:rPr>
        <w:t xml:space="preserve"> </w:t>
      </w:r>
      <w:r>
        <w:rPr>
          <w:b/>
          <w:sz w:val="20"/>
          <w:szCs w:val="20"/>
        </w:rPr>
        <w:t xml:space="preserve">              </w:t>
      </w:r>
      <w:r w:rsidRPr="00BF6EF3">
        <w:rPr>
          <w:b/>
          <w:sz w:val="20"/>
          <w:szCs w:val="20"/>
        </w:rPr>
        <w:t xml:space="preserve"> СОДЕРЖАНИЕ    ТРЕБОВАНИЙ</w:t>
      </w:r>
      <w:r>
        <w:rPr>
          <w:b/>
          <w:sz w:val="20"/>
          <w:szCs w:val="20"/>
        </w:rPr>
        <w:t xml:space="preserve"> </w:t>
      </w:r>
      <w:r w:rsidRPr="00BF6EF3">
        <w:rPr>
          <w:b/>
          <w:sz w:val="20"/>
          <w:szCs w:val="20"/>
        </w:rPr>
        <w:t xml:space="preserve">  К УСТНЫМ ОТВЕТАМ:</w:t>
      </w:r>
    </w:p>
    <w:p w:rsidR="00C51C43" w:rsidRPr="00DF1290" w:rsidRDefault="00C51C43" w:rsidP="00C51C43">
      <w:pPr>
        <w:jc w:val="center"/>
        <w:rPr>
          <w:b/>
        </w:rPr>
      </w:pPr>
    </w:p>
    <w:p w:rsidR="00C51C43" w:rsidRDefault="00C51C43" w:rsidP="00C51C43">
      <w:pPr>
        <w:rPr>
          <w:b/>
          <w:szCs w:val="28"/>
        </w:rPr>
      </w:pPr>
      <w:r w:rsidRPr="00385E8B">
        <w:t xml:space="preserve">   </w:t>
      </w:r>
      <w:r>
        <w:t xml:space="preserve">                                                   </w:t>
      </w:r>
      <w:r w:rsidRPr="00385E8B">
        <w:t xml:space="preserve"> </w:t>
      </w:r>
      <w:r w:rsidRPr="00E253AD">
        <w:rPr>
          <w:b/>
        </w:rPr>
        <w:t>1.</w:t>
      </w:r>
      <w:r w:rsidRPr="00E253AD">
        <w:rPr>
          <w:b/>
          <w:szCs w:val="28"/>
        </w:rPr>
        <w:t>Интонационные упражнения</w:t>
      </w:r>
    </w:p>
    <w:p w:rsidR="00C51C43" w:rsidRPr="00E253AD" w:rsidRDefault="00C51C43" w:rsidP="00C51C43">
      <w:pPr>
        <w:rPr>
          <w:b/>
          <w:szCs w:val="28"/>
        </w:rPr>
      </w:pP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Функциональная система мажора и минора (отклонения, модуляции) </w:t>
      </w:r>
    </w:p>
    <w:p w:rsidR="00C51C43" w:rsidRPr="00385E8B" w:rsidRDefault="00C51C43" w:rsidP="00553E9D">
      <w:pPr>
        <w:numPr>
          <w:ilvl w:val="1"/>
          <w:numId w:val="3"/>
        </w:numPr>
        <w:rPr>
          <w:szCs w:val="28"/>
        </w:rPr>
      </w:pPr>
      <w:r>
        <w:rPr>
          <w:szCs w:val="28"/>
        </w:rPr>
        <w:t>Пение гармонических оборотов</w:t>
      </w:r>
      <w:r w:rsidRPr="00385E8B">
        <w:rPr>
          <w:szCs w:val="28"/>
        </w:rPr>
        <w:t>, включающих альтерированные аккорды Д, ДД, S.</w:t>
      </w:r>
    </w:p>
    <w:p w:rsidR="00C51C43" w:rsidRPr="00385E8B" w:rsidRDefault="00C51C43" w:rsidP="00553E9D">
      <w:pPr>
        <w:numPr>
          <w:ilvl w:val="1"/>
          <w:numId w:val="3"/>
        </w:numPr>
        <w:rPr>
          <w:szCs w:val="28"/>
        </w:rPr>
      </w:pPr>
      <w:r>
        <w:rPr>
          <w:szCs w:val="28"/>
        </w:rPr>
        <w:t>Пение модулирующей последовательности :</w:t>
      </w:r>
    </w:p>
    <w:p w:rsidR="00C51C43" w:rsidRPr="00385E8B" w:rsidRDefault="00C51C43" w:rsidP="00C51C43">
      <w:pPr>
        <w:rPr>
          <w:szCs w:val="28"/>
        </w:rPr>
      </w:pPr>
      <w:r>
        <w:rPr>
          <w:szCs w:val="28"/>
        </w:rPr>
        <w:t xml:space="preserve">  Из мажора: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А) Т</w:t>
      </w:r>
      <w:r>
        <w:rPr>
          <w:szCs w:val="28"/>
        </w:rPr>
        <w:t xml:space="preserve"> –</w:t>
      </w:r>
      <w:r w:rsidRPr="00385E8B">
        <w:rPr>
          <w:szCs w:val="28"/>
        </w:rPr>
        <w:t>ДД</w:t>
      </w:r>
      <w:r>
        <w:rPr>
          <w:szCs w:val="28"/>
        </w:rPr>
        <w:t xml:space="preserve"> </w:t>
      </w:r>
      <w:r w:rsidRPr="00385E8B">
        <w:rPr>
          <w:sz w:val="16"/>
          <w:szCs w:val="16"/>
        </w:rPr>
        <w:t>2</w:t>
      </w:r>
      <w:r w:rsidRPr="00385E8B">
        <w:rPr>
          <w:szCs w:val="28"/>
        </w:rPr>
        <w:t xml:space="preserve"> –</w:t>
      </w:r>
      <w:r>
        <w:rPr>
          <w:szCs w:val="28"/>
        </w:rPr>
        <w:t xml:space="preserve"> </w:t>
      </w:r>
      <w:r w:rsidRPr="00385E8B">
        <w:rPr>
          <w:szCs w:val="28"/>
        </w:rPr>
        <w:t>П</w:t>
      </w:r>
      <w:r>
        <w:rPr>
          <w:sz w:val="16"/>
          <w:szCs w:val="16"/>
        </w:rPr>
        <w:t xml:space="preserve"> </w:t>
      </w:r>
      <w:r w:rsidRPr="00385E8B">
        <w:rPr>
          <w:sz w:val="16"/>
          <w:szCs w:val="16"/>
        </w:rPr>
        <w:t xml:space="preserve">2  </w:t>
      </w:r>
      <w:r w:rsidRPr="00385E8B">
        <w:rPr>
          <w:szCs w:val="28"/>
        </w:rPr>
        <w:t>-</w:t>
      </w:r>
      <w:r>
        <w:rPr>
          <w:szCs w:val="28"/>
        </w:rPr>
        <w:t xml:space="preserve">  </w:t>
      </w:r>
      <w:r w:rsidRPr="00385E8B">
        <w:rPr>
          <w:szCs w:val="28"/>
        </w:rPr>
        <w:t>Т-</w:t>
      </w:r>
      <w:r>
        <w:rPr>
          <w:szCs w:val="28"/>
        </w:rPr>
        <w:t xml:space="preserve"> </w:t>
      </w:r>
      <w:r w:rsidRPr="00385E8B">
        <w:rPr>
          <w:szCs w:val="28"/>
        </w:rPr>
        <w:t>Д</w:t>
      </w:r>
      <w:r w:rsidRPr="00385E8B">
        <w:rPr>
          <w:sz w:val="16"/>
          <w:szCs w:val="16"/>
        </w:rPr>
        <w:t xml:space="preserve">6/5  </w:t>
      </w:r>
      <w:r w:rsidRPr="00385E8B">
        <w:rPr>
          <w:szCs w:val="28"/>
        </w:rPr>
        <w:t xml:space="preserve">-П  -П </w:t>
      </w:r>
      <w:r w:rsidRPr="00385E8B">
        <w:rPr>
          <w:sz w:val="16"/>
          <w:szCs w:val="16"/>
        </w:rPr>
        <w:t xml:space="preserve">7 </w:t>
      </w:r>
      <w:r w:rsidRPr="00385E8B">
        <w:rPr>
          <w:szCs w:val="28"/>
        </w:rPr>
        <w:t>–ДД</w:t>
      </w:r>
      <w:r w:rsidRPr="00385E8B">
        <w:rPr>
          <w:sz w:val="16"/>
          <w:szCs w:val="16"/>
          <w:lang w:val="en-US"/>
        </w:rPr>
        <w:t>VII</w:t>
      </w:r>
      <w:r w:rsidRPr="00385E8B">
        <w:rPr>
          <w:sz w:val="16"/>
          <w:szCs w:val="16"/>
        </w:rPr>
        <w:t>7</w:t>
      </w:r>
      <w:r w:rsidRPr="00385E8B">
        <w:rPr>
          <w:szCs w:val="28"/>
        </w:rPr>
        <w:t xml:space="preserve"> -К – Д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</w:t>
      </w:r>
      <w:r>
        <w:rPr>
          <w:szCs w:val="28"/>
        </w:rPr>
        <w:t xml:space="preserve">Б) Т –ДД2  - П </w:t>
      </w:r>
      <w:r w:rsidRPr="00385E8B">
        <w:rPr>
          <w:szCs w:val="28"/>
        </w:rPr>
        <w:t>2  -</w:t>
      </w:r>
      <w:r>
        <w:rPr>
          <w:szCs w:val="28"/>
        </w:rPr>
        <w:t xml:space="preserve"> </w:t>
      </w:r>
      <w:r w:rsidRPr="00385E8B">
        <w:rPr>
          <w:szCs w:val="28"/>
        </w:rPr>
        <w:t>Т –</w:t>
      </w:r>
      <w:r>
        <w:rPr>
          <w:szCs w:val="28"/>
        </w:rPr>
        <w:t xml:space="preserve"> </w:t>
      </w:r>
      <w:r w:rsidRPr="00385E8B">
        <w:rPr>
          <w:szCs w:val="28"/>
        </w:rPr>
        <w:t xml:space="preserve">Д6/5  -П + каденция  во </w:t>
      </w:r>
      <w:r w:rsidRPr="00385E8B">
        <w:rPr>
          <w:szCs w:val="28"/>
          <w:lang w:val="en-US"/>
        </w:rPr>
        <w:t>II</w:t>
      </w:r>
      <w:r w:rsidRPr="00385E8B">
        <w:rPr>
          <w:szCs w:val="28"/>
        </w:rPr>
        <w:t xml:space="preserve"> ступени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В) Т-</w:t>
      </w:r>
      <w:r>
        <w:rPr>
          <w:szCs w:val="28"/>
        </w:rPr>
        <w:t xml:space="preserve">  </w:t>
      </w:r>
      <w:r w:rsidRPr="00385E8B">
        <w:rPr>
          <w:szCs w:val="28"/>
        </w:rPr>
        <w:t>ДД</w:t>
      </w:r>
      <w:r>
        <w:rPr>
          <w:szCs w:val="28"/>
        </w:rPr>
        <w:t xml:space="preserve"> </w:t>
      </w:r>
      <w:r w:rsidRPr="00385E8B">
        <w:rPr>
          <w:szCs w:val="28"/>
        </w:rPr>
        <w:t>2-</w:t>
      </w:r>
      <w:r>
        <w:rPr>
          <w:szCs w:val="28"/>
        </w:rPr>
        <w:t xml:space="preserve">   </w:t>
      </w:r>
      <w:r w:rsidRPr="00C942ED">
        <w:rPr>
          <w:lang w:val="en-US"/>
        </w:rPr>
        <w:t>II</w:t>
      </w:r>
      <w:r w:rsidRPr="00C942ED">
        <w:t xml:space="preserve"> 2-</w:t>
      </w:r>
      <w:r>
        <w:t xml:space="preserve"> </w:t>
      </w:r>
      <w:r w:rsidRPr="00385E8B">
        <w:rPr>
          <w:szCs w:val="28"/>
        </w:rPr>
        <w:t xml:space="preserve"> </w:t>
      </w:r>
      <w:r>
        <w:rPr>
          <w:szCs w:val="28"/>
        </w:rPr>
        <w:t xml:space="preserve"> </w:t>
      </w:r>
      <w:r w:rsidRPr="00385E8B">
        <w:rPr>
          <w:szCs w:val="28"/>
          <w:lang w:val="en-US"/>
        </w:rPr>
        <w:t>T</w:t>
      </w:r>
      <w:r w:rsidRPr="00385E8B">
        <w:rPr>
          <w:szCs w:val="28"/>
        </w:rPr>
        <w:t>-</w:t>
      </w:r>
      <w:r>
        <w:rPr>
          <w:szCs w:val="28"/>
        </w:rPr>
        <w:t xml:space="preserve"> </w:t>
      </w:r>
      <w:r w:rsidRPr="00385E8B">
        <w:rPr>
          <w:szCs w:val="28"/>
        </w:rPr>
        <w:t>Д4/3-</w:t>
      </w:r>
      <w:r w:rsidRPr="00385E8B">
        <w:rPr>
          <w:szCs w:val="28"/>
          <w:lang w:val="en-US"/>
        </w:rPr>
        <w:t>VI</w:t>
      </w:r>
      <w:r w:rsidRPr="00385E8B">
        <w:rPr>
          <w:szCs w:val="28"/>
        </w:rPr>
        <w:t xml:space="preserve"> = т – </w:t>
      </w:r>
      <w:r w:rsidRPr="00385E8B">
        <w:rPr>
          <w:szCs w:val="28"/>
          <w:lang w:val="en-US"/>
        </w:rPr>
        <w:t>VI</w:t>
      </w:r>
      <w:r w:rsidRPr="00385E8B">
        <w:rPr>
          <w:szCs w:val="28"/>
        </w:rPr>
        <w:t>-</w:t>
      </w:r>
      <w:r w:rsidRPr="00385E8B">
        <w:rPr>
          <w:szCs w:val="28"/>
          <w:lang w:val="en-US"/>
        </w:rPr>
        <w:t>II</w:t>
      </w:r>
      <w:r w:rsidRPr="00385E8B">
        <w:rPr>
          <w:szCs w:val="28"/>
        </w:rPr>
        <w:t>4/3-ДД4/3-К-Д-</w:t>
      </w:r>
      <w:r w:rsidRPr="00385E8B">
        <w:rPr>
          <w:szCs w:val="28"/>
          <w:lang w:val="en-US"/>
        </w:rPr>
        <w:t>T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Г) Т-</w:t>
      </w:r>
      <w:r>
        <w:rPr>
          <w:szCs w:val="28"/>
        </w:rPr>
        <w:t xml:space="preserve">  ДД </w:t>
      </w:r>
      <w:r w:rsidRPr="00385E8B">
        <w:rPr>
          <w:szCs w:val="28"/>
        </w:rPr>
        <w:t>2-</w:t>
      </w:r>
      <w:r>
        <w:rPr>
          <w:szCs w:val="28"/>
        </w:rPr>
        <w:t xml:space="preserve">   </w:t>
      </w:r>
      <w:r w:rsidRPr="00C942ED">
        <w:rPr>
          <w:lang w:val="en-US"/>
        </w:rPr>
        <w:t>II</w:t>
      </w:r>
      <w:r w:rsidRPr="00C942ED">
        <w:t xml:space="preserve"> 2</w:t>
      </w:r>
      <w:r w:rsidRPr="00385E8B">
        <w:rPr>
          <w:szCs w:val="28"/>
        </w:rPr>
        <w:t xml:space="preserve">- </w:t>
      </w:r>
      <w:r>
        <w:rPr>
          <w:szCs w:val="28"/>
        </w:rPr>
        <w:t xml:space="preserve">  </w:t>
      </w:r>
      <w:r w:rsidRPr="00385E8B">
        <w:rPr>
          <w:szCs w:val="28"/>
          <w:lang w:val="en-US"/>
        </w:rPr>
        <w:t>T</w:t>
      </w:r>
      <w:r w:rsidRPr="00385E8B">
        <w:rPr>
          <w:szCs w:val="28"/>
        </w:rPr>
        <w:t>-</w:t>
      </w:r>
      <w:r>
        <w:rPr>
          <w:szCs w:val="28"/>
        </w:rPr>
        <w:t xml:space="preserve">  </w:t>
      </w:r>
      <w:r w:rsidRPr="00385E8B">
        <w:rPr>
          <w:szCs w:val="28"/>
        </w:rPr>
        <w:t>Д4/3-</w:t>
      </w:r>
      <w:r w:rsidRPr="00385E8B">
        <w:rPr>
          <w:szCs w:val="28"/>
          <w:lang w:val="en-US"/>
        </w:rPr>
        <w:t>VI</w:t>
      </w:r>
      <w:r w:rsidRPr="00385E8B">
        <w:rPr>
          <w:szCs w:val="28"/>
        </w:rPr>
        <w:t>(=</w:t>
      </w:r>
      <w:r w:rsidRPr="00385E8B">
        <w:rPr>
          <w:szCs w:val="28"/>
          <w:lang w:val="en-US"/>
        </w:rPr>
        <w:t>t</w:t>
      </w:r>
      <w:r w:rsidRPr="00385E8B">
        <w:rPr>
          <w:szCs w:val="28"/>
        </w:rPr>
        <w:t xml:space="preserve">) + каденция в </w:t>
      </w:r>
      <w:r w:rsidRPr="00385E8B">
        <w:rPr>
          <w:szCs w:val="28"/>
          <w:lang w:val="en-US"/>
        </w:rPr>
        <w:t>VI</w:t>
      </w:r>
      <w:r w:rsidRPr="00385E8B">
        <w:rPr>
          <w:szCs w:val="28"/>
        </w:rPr>
        <w:t xml:space="preserve"> ступень</w:t>
      </w:r>
    </w:p>
    <w:p w:rsidR="00C51C43" w:rsidRPr="00385E8B" w:rsidRDefault="00C51C43" w:rsidP="00C51C43">
      <w:r>
        <w:t xml:space="preserve">      </w:t>
      </w:r>
      <w:r w:rsidRPr="00385E8B">
        <w:t xml:space="preserve">Д) Т- </w:t>
      </w:r>
      <w:r w:rsidRPr="00385E8B">
        <w:rPr>
          <w:lang w:val="en-US"/>
        </w:rPr>
        <w:t>V</w:t>
      </w:r>
      <w:r w:rsidRPr="00385E8B">
        <w:t xml:space="preserve">П7  - Д6/5  - Т  - Д2 - </w:t>
      </w:r>
      <w:r w:rsidRPr="00385E8B">
        <w:rPr>
          <w:lang w:val="en-US"/>
        </w:rPr>
        <w:t>IV</w:t>
      </w:r>
      <w:r w:rsidRPr="00385E8B">
        <w:t xml:space="preserve"> – П4/3 – ДД4/3  - К – Д</w:t>
      </w:r>
    </w:p>
    <w:p w:rsidR="00C51C43" w:rsidRPr="00385E8B" w:rsidRDefault="00C51C43" w:rsidP="00C51C43">
      <w:pPr>
        <w:ind w:left="360"/>
      </w:pPr>
      <w:r w:rsidRPr="00385E8B">
        <w:t xml:space="preserve">Е) Т- </w:t>
      </w:r>
      <w:r w:rsidRPr="00385E8B">
        <w:rPr>
          <w:lang w:val="en-US"/>
        </w:rPr>
        <w:t>V</w:t>
      </w:r>
      <w:r w:rsidRPr="00385E8B">
        <w:t xml:space="preserve">П7  - Д6/5  - Т  - Д2+ каденция в </w:t>
      </w:r>
      <w:r w:rsidRPr="00385E8B">
        <w:rPr>
          <w:lang w:val="en-US"/>
        </w:rPr>
        <w:t>V</w:t>
      </w:r>
      <w:r w:rsidRPr="00385E8B">
        <w:t xml:space="preserve"> ступень</w:t>
      </w:r>
    </w:p>
    <w:p w:rsidR="00C51C43" w:rsidRPr="00385E8B" w:rsidRDefault="00C51C43" w:rsidP="00C51C43">
      <w:r>
        <w:t xml:space="preserve">      </w:t>
      </w:r>
      <w:r w:rsidRPr="00385E8B">
        <w:t>Ж) Т  -</w:t>
      </w:r>
      <w:r w:rsidRPr="00385E8B">
        <w:rPr>
          <w:lang w:val="en-US"/>
        </w:rPr>
        <w:t>VII</w:t>
      </w:r>
      <w:r w:rsidRPr="00385E8B">
        <w:t xml:space="preserve">7  -Д6/5  - Т  - Д4/3  - </w:t>
      </w:r>
      <w:r w:rsidRPr="00385E8B">
        <w:rPr>
          <w:lang w:val="en-US"/>
        </w:rPr>
        <w:t>VI</w:t>
      </w:r>
      <w:r w:rsidRPr="00385E8B">
        <w:t xml:space="preserve">  - </w:t>
      </w:r>
      <w:r w:rsidRPr="00385E8B">
        <w:rPr>
          <w:lang w:val="en-US"/>
        </w:rPr>
        <w:t>S</w:t>
      </w:r>
      <w:r w:rsidRPr="00385E8B">
        <w:t>6  - П4/3  - ДД4/3  - К  - Д  - Т</w:t>
      </w:r>
    </w:p>
    <w:p w:rsidR="00C51C43" w:rsidRPr="00385E8B" w:rsidRDefault="00C51C43" w:rsidP="00C51C43">
      <w:pPr>
        <w:ind w:left="360"/>
        <w:rPr>
          <w:szCs w:val="28"/>
        </w:rPr>
      </w:pPr>
      <w:r w:rsidRPr="00385E8B">
        <w:t>З)  Т  -</w:t>
      </w:r>
      <w:r w:rsidRPr="00385E8B">
        <w:rPr>
          <w:lang w:val="en-US"/>
        </w:rPr>
        <w:t>VII</w:t>
      </w:r>
      <w:r w:rsidRPr="00385E8B">
        <w:t xml:space="preserve">7  -Д6/5  - Т  - Д2 – ДД = </w:t>
      </w:r>
      <w:r w:rsidRPr="00385E8B">
        <w:rPr>
          <w:lang w:val="en-US"/>
        </w:rPr>
        <w:t>t</w:t>
      </w:r>
      <w:r w:rsidRPr="00385E8B">
        <w:t xml:space="preserve"> + каденция в </w:t>
      </w:r>
      <w:r w:rsidRPr="00385E8B">
        <w:rPr>
          <w:lang w:val="en-US"/>
        </w:rPr>
        <w:t>V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Из минора: 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 А) т  -</w:t>
      </w:r>
      <w:r w:rsidRPr="00385E8B">
        <w:rPr>
          <w:szCs w:val="28"/>
          <w:lang w:val="en-US"/>
        </w:rPr>
        <w:t>s</w:t>
      </w:r>
      <w:r w:rsidRPr="00385E8B">
        <w:rPr>
          <w:szCs w:val="28"/>
        </w:rPr>
        <w:t xml:space="preserve">  -д2  -т6 –дд7  -п5/7  -д4/3  -т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 Б) т-</w:t>
      </w:r>
      <w:r w:rsidRPr="00385E8B">
        <w:rPr>
          <w:szCs w:val="28"/>
          <w:lang w:val="en-US"/>
        </w:rPr>
        <w:t>s</w:t>
      </w:r>
      <w:r w:rsidRPr="00385E8B">
        <w:rPr>
          <w:szCs w:val="28"/>
        </w:rPr>
        <w:t>-д2-</w:t>
      </w:r>
      <w:r w:rsidRPr="00385E8B">
        <w:rPr>
          <w:szCs w:val="28"/>
          <w:lang w:val="en-US"/>
        </w:rPr>
        <w:t>t</w:t>
      </w:r>
      <w:r w:rsidRPr="00385E8B">
        <w:rPr>
          <w:szCs w:val="28"/>
        </w:rPr>
        <w:t xml:space="preserve">6-дд7- </w:t>
      </w:r>
      <w:r w:rsidRPr="00385E8B">
        <w:rPr>
          <w:szCs w:val="28"/>
          <w:lang w:val="en-US"/>
        </w:rPr>
        <w:t>II</w:t>
      </w:r>
      <w:r w:rsidRPr="00385E8B">
        <w:rPr>
          <w:szCs w:val="28"/>
        </w:rPr>
        <w:t xml:space="preserve">5/7 – д4/3-т-д4/3 – </w:t>
      </w:r>
      <w:r w:rsidRPr="00385E8B">
        <w:rPr>
          <w:szCs w:val="28"/>
          <w:lang w:val="en-US"/>
        </w:rPr>
        <w:t>VII</w:t>
      </w:r>
      <w:r>
        <w:rPr>
          <w:szCs w:val="28"/>
        </w:rPr>
        <w:t xml:space="preserve"> </w:t>
      </w:r>
      <w:r w:rsidRPr="00385E8B">
        <w:rPr>
          <w:szCs w:val="28"/>
        </w:rPr>
        <w:t xml:space="preserve">нат + каденция в </w:t>
      </w:r>
      <w:r w:rsidRPr="00385E8B">
        <w:rPr>
          <w:szCs w:val="28"/>
          <w:lang w:val="en-US"/>
        </w:rPr>
        <w:t>VII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    Г) т  -</w:t>
      </w:r>
      <w:r w:rsidRPr="00385E8B">
        <w:rPr>
          <w:szCs w:val="28"/>
          <w:lang w:val="en-US"/>
        </w:rPr>
        <w:t>s</w:t>
      </w:r>
      <w:r w:rsidRPr="00385E8B">
        <w:rPr>
          <w:szCs w:val="28"/>
        </w:rPr>
        <w:t xml:space="preserve">  -д2  -т6  -дд7  -п5/7  -д4/3  -т=</w:t>
      </w:r>
      <w:r w:rsidRPr="00385E8B">
        <w:rPr>
          <w:szCs w:val="28"/>
          <w:lang w:val="en-US"/>
        </w:rPr>
        <w:t>III</w:t>
      </w:r>
    </w:p>
    <w:p w:rsidR="00C51C43" w:rsidRDefault="00C51C43" w:rsidP="00C51C43">
      <w:pPr>
        <w:rPr>
          <w:szCs w:val="28"/>
        </w:rPr>
      </w:pPr>
      <w:r w:rsidRPr="00385E8B">
        <w:rPr>
          <w:szCs w:val="28"/>
        </w:rPr>
        <w:t xml:space="preserve">       Д) т  -</w:t>
      </w:r>
      <w:r w:rsidRPr="00385E8B">
        <w:rPr>
          <w:szCs w:val="28"/>
          <w:lang w:val="en-US"/>
        </w:rPr>
        <w:t>s</w:t>
      </w:r>
      <w:r w:rsidRPr="00385E8B">
        <w:rPr>
          <w:szCs w:val="28"/>
        </w:rPr>
        <w:t xml:space="preserve">  -д2  -т6  -</w:t>
      </w:r>
      <w:r w:rsidRPr="00385E8B">
        <w:rPr>
          <w:szCs w:val="28"/>
          <w:lang w:val="en-US"/>
        </w:rPr>
        <w:t>II</w:t>
      </w:r>
      <w:r w:rsidRPr="00385E8B">
        <w:rPr>
          <w:szCs w:val="28"/>
        </w:rPr>
        <w:t xml:space="preserve">7   -д4/3  -т= </w:t>
      </w:r>
      <w:r w:rsidRPr="00385E8B">
        <w:rPr>
          <w:szCs w:val="28"/>
          <w:lang w:val="en-US"/>
        </w:rPr>
        <w:t>III</w:t>
      </w:r>
      <w:r w:rsidRPr="00385E8B">
        <w:rPr>
          <w:szCs w:val="28"/>
        </w:rPr>
        <w:t xml:space="preserve"> + каденция в </w:t>
      </w:r>
      <w:r w:rsidRPr="00385E8B">
        <w:rPr>
          <w:szCs w:val="28"/>
          <w:lang w:val="en-US"/>
        </w:rPr>
        <w:t>III</w:t>
      </w:r>
      <w:r w:rsidRPr="00385E8B">
        <w:rPr>
          <w:szCs w:val="28"/>
        </w:rPr>
        <w:t xml:space="preserve"> ступень</w:t>
      </w:r>
    </w:p>
    <w:p w:rsidR="00C51C43" w:rsidRDefault="00C51C43" w:rsidP="00C51C43">
      <w:pPr>
        <w:rPr>
          <w:szCs w:val="28"/>
        </w:rPr>
      </w:pPr>
    </w:p>
    <w:p w:rsidR="00C51C43" w:rsidRDefault="00C51C43" w:rsidP="00C51C43">
      <w:pPr>
        <w:rPr>
          <w:b/>
          <w:szCs w:val="28"/>
        </w:rPr>
      </w:pPr>
      <w:r>
        <w:rPr>
          <w:szCs w:val="28"/>
        </w:rPr>
        <w:t xml:space="preserve">                                                  </w:t>
      </w:r>
      <w:r w:rsidRPr="00385E8B">
        <w:rPr>
          <w:szCs w:val="28"/>
        </w:rPr>
        <w:t xml:space="preserve"> </w:t>
      </w:r>
      <w:r w:rsidRPr="00E253AD">
        <w:rPr>
          <w:b/>
          <w:szCs w:val="28"/>
        </w:rPr>
        <w:t>П. Сольфеджирование</w:t>
      </w:r>
    </w:p>
    <w:p w:rsidR="00C51C43" w:rsidRPr="00E253AD" w:rsidRDefault="00C51C43" w:rsidP="00C51C43">
      <w:pPr>
        <w:rPr>
          <w:b/>
          <w:szCs w:val="28"/>
        </w:rPr>
      </w:pPr>
    </w:p>
    <w:p w:rsidR="00C51C43" w:rsidRDefault="00C51C43" w:rsidP="00C51C43">
      <w:pPr>
        <w:rPr>
          <w:szCs w:val="28"/>
        </w:rPr>
      </w:pPr>
      <w:r w:rsidRPr="00385E8B">
        <w:rPr>
          <w:szCs w:val="28"/>
        </w:rPr>
        <w:t xml:space="preserve">   2.1. Чтение с листа сб. А Остр</w:t>
      </w:r>
      <w:r>
        <w:rPr>
          <w:szCs w:val="28"/>
        </w:rPr>
        <w:t xml:space="preserve">овского,  «Сольфеджио» №№ 93-128- </w:t>
      </w:r>
      <w:r w:rsidRPr="00385E8B">
        <w:rPr>
          <w:szCs w:val="28"/>
        </w:rPr>
        <w:t>(раздел модуляций).</w:t>
      </w:r>
    </w:p>
    <w:p w:rsidR="00C51C43" w:rsidRPr="00385E8B" w:rsidRDefault="00C51C43" w:rsidP="00C51C43">
      <w:pPr>
        <w:rPr>
          <w:szCs w:val="28"/>
        </w:rPr>
      </w:pPr>
      <w:r>
        <w:rPr>
          <w:szCs w:val="28"/>
        </w:rPr>
        <w:t xml:space="preserve"> Из раздела №3 71-92 - </w:t>
      </w:r>
      <w:r w:rsidRPr="00385E8B">
        <w:rPr>
          <w:szCs w:val="28"/>
        </w:rPr>
        <w:t xml:space="preserve"> 5 примеров наизусть с транспонированием терцией выше и ниже.</w:t>
      </w:r>
    </w:p>
    <w:p w:rsidR="00C51C43" w:rsidRPr="00385E8B" w:rsidRDefault="00C51C43" w:rsidP="00C51C43">
      <w:pPr>
        <w:rPr>
          <w:szCs w:val="28"/>
        </w:rPr>
      </w:pPr>
      <w:r w:rsidRPr="00385E8B">
        <w:rPr>
          <w:szCs w:val="28"/>
        </w:rPr>
        <w:t xml:space="preserve">   2.2. </w:t>
      </w:r>
      <w:r>
        <w:rPr>
          <w:szCs w:val="28"/>
        </w:rPr>
        <w:t>пение двухголосного примера из сборника Способина «Двухголосное сольфеджио» (один голос петь, другой играть – и наоборот №№ 74-90)</w:t>
      </w:r>
    </w:p>
    <w:p w:rsidR="00C51C43" w:rsidRPr="00385E8B" w:rsidRDefault="00C51C43" w:rsidP="00C51C43">
      <w:pPr>
        <w:ind w:left="360"/>
        <w:rPr>
          <w:szCs w:val="28"/>
        </w:rPr>
      </w:pPr>
    </w:p>
    <w:p w:rsidR="00C51C43" w:rsidRDefault="00C51C43" w:rsidP="00C51C43">
      <w:pPr>
        <w:ind w:left="360"/>
        <w:rPr>
          <w:b/>
          <w:szCs w:val="28"/>
        </w:rPr>
      </w:pPr>
      <w:r>
        <w:rPr>
          <w:szCs w:val="28"/>
        </w:rPr>
        <w:t xml:space="preserve">                                                     </w:t>
      </w:r>
      <w:r w:rsidRPr="00E253AD">
        <w:rPr>
          <w:b/>
          <w:szCs w:val="28"/>
        </w:rPr>
        <w:t>Ш. Анализ на слух:</w:t>
      </w:r>
    </w:p>
    <w:p w:rsidR="00C51C43" w:rsidRPr="00E253AD" w:rsidRDefault="00C51C43" w:rsidP="00C51C43">
      <w:pPr>
        <w:ind w:left="360"/>
        <w:rPr>
          <w:b/>
          <w:szCs w:val="28"/>
        </w:rPr>
      </w:pPr>
    </w:p>
    <w:p w:rsidR="00C51C43" w:rsidRDefault="00C51C43" w:rsidP="00C51C43">
      <w:pPr>
        <w:rPr>
          <w:szCs w:val="28"/>
        </w:rPr>
      </w:pPr>
      <w:r w:rsidRPr="00385E8B">
        <w:rPr>
          <w:szCs w:val="28"/>
        </w:rPr>
        <w:t xml:space="preserve">   </w:t>
      </w:r>
      <w:r>
        <w:rPr>
          <w:szCs w:val="28"/>
        </w:rPr>
        <w:t>3.1. периода</w:t>
      </w:r>
      <w:r w:rsidRPr="00385E8B">
        <w:rPr>
          <w:szCs w:val="28"/>
        </w:rPr>
        <w:t xml:space="preserve"> с отклонениями и модуляциями</w:t>
      </w:r>
    </w:p>
    <w:p w:rsidR="00C51C43" w:rsidRDefault="00C51C43" w:rsidP="00C51C43">
      <w:pPr>
        <w:rPr>
          <w:szCs w:val="28"/>
        </w:rPr>
      </w:pPr>
      <w:r>
        <w:rPr>
          <w:szCs w:val="28"/>
        </w:rPr>
        <w:t>Пример периода на слух:</w:t>
      </w:r>
    </w:p>
    <w:p w:rsidR="00C51C43" w:rsidRDefault="00C51C43" w:rsidP="00C51C43">
      <w:pPr>
        <w:rPr>
          <w:szCs w:val="28"/>
        </w:rPr>
      </w:pPr>
    </w:p>
    <w:p w:rsidR="00C51C43" w:rsidRDefault="00C51C43" w:rsidP="00C51C43">
      <w:pPr>
        <w:rPr>
          <w:szCs w:val="28"/>
        </w:rPr>
      </w:pPr>
      <w:r w:rsidRPr="00F92F8D">
        <w:rPr>
          <w:noProof/>
          <w:color w:val="000000"/>
          <w:sz w:val="28"/>
        </w:rPr>
        <w:drawing>
          <wp:inline distT="0" distB="0" distL="0" distR="0" wp14:anchorId="2502959F" wp14:editId="6F32C9E1">
            <wp:extent cx="5940425" cy="2588895"/>
            <wp:effectExtent l="0" t="0" r="3175" b="190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1C43" w:rsidRDefault="00C51C43" w:rsidP="00C51C43">
      <w:pPr>
        <w:rPr>
          <w:szCs w:val="28"/>
        </w:rPr>
      </w:pPr>
    </w:p>
    <w:p w:rsidR="00C51C43" w:rsidRPr="00385E8B" w:rsidRDefault="00C51C43" w:rsidP="00C51C43">
      <w:pPr>
        <w:rPr>
          <w:szCs w:val="28"/>
        </w:rPr>
      </w:pPr>
      <w:r>
        <w:rPr>
          <w:szCs w:val="28"/>
        </w:rPr>
        <w:t xml:space="preserve">   3.2 гармонического оборота с энгармонической модуляцией (через Д7 или уменьш. вводного)</w:t>
      </w:r>
    </w:p>
    <w:p w:rsidR="00C51C43" w:rsidRPr="00385E8B" w:rsidRDefault="00C51C43" w:rsidP="00C51C43">
      <w:pPr>
        <w:rPr>
          <w:szCs w:val="28"/>
        </w:rPr>
      </w:pPr>
      <w:r>
        <w:rPr>
          <w:szCs w:val="28"/>
        </w:rPr>
        <w:t xml:space="preserve">   3.3</w:t>
      </w:r>
      <w:r w:rsidRPr="00385E8B">
        <w:rPr>
          <w:szCs w:val="28"/>
        </w:rPr>
        <w:t>. анализ примеров в фактуре из художественной литературы.</w:t>
      </w:r>
    </w:p>
    <w:p w:rsidR="00C51C43" w:rsidRDefault="00C51C43" w:rsidP="00C51C43">
      <w:pPr>
        <w:tabs>
          <w:tab w:val="left" w:pos="1005"/>
        </w:tabs>
        <w:rPr>
          <w:b/>
          <w:sz w:val="28"/>
          <w:szCs w:val="28"/>
        </w:rPr>
      </w:pPr>
    </w:p>
    <w:p w:rsidR="00C51C43" w:rsidRDefault="00C51C43" w:rsidP="00C51C43">
      <w:pPr>
        <w:tabs>
          <w:tab w:val="left" w:pos="1005"/>
        </w:tabs>
        <w:rPr>
          <w:b/>
          <w:sz w:val="28"/>
          <w:szCs w:val="28"/>
        </w:rPr>
      </w:pPr>
    </w:p>
    <w:p w:rsidR="00C51C43" w:rsidRDefault="00C51C43" w:rsidP="00C51C43">
      <w:pPr>
        <w:rPr>
          <w:b/>
          <w:color w:val="000000" w:themeColor="text1"/>
        </w:rPr>
      </w:pPr>
    </w:p>
    <w:p w:rsidR="00C51C43" w:rsidRPr="002C4287" w:rsidRDefault="00C51C43" w:rsidP="00C51C43">
      <w:pPr>
        <w:keepNext/>
        <w:keepLines/>
        <w:spacing w:before="40"/>
        <w:outlineLvl w:val="2"/>
        <w:rPr>
          <w:rFonts w:eastAsiaTheme="majorEastAsia"/>
          <w:b/>
          <w:sz w:val="28"/>
          <w:szCs w:val="28"/>
        </w:rPr>
      </w:pPr>
      <w:r w:rsidRPr="002C4287">
        <w:rPr>
          <w:b/>
          <w:color w:val="000000" w:themeColor="text1"/>
        </w:rPr>
        <w:t xml:space="preserve">  </w:t>
      </w:r>
      <w:bookmarkStart w:id="1" w:name="_Toc35269430"/>
      <w:bookmarkStart w:id="2" w:name="_Toc51499287"/>
      <w:bookmarkStart w:id="3" w:name="_Toc52357324"/>
      <w:r w:rsidRPr="002C4287">
        <w:rPr>
          <w:rFonts w:eastAsiaTheme="majorEastAsia"/>
          <w:b/>
          <w:sz w:val="28"/>
          <w:szCs w:val="28"/>
        </w:rPr>
        <w:t>5.Структура оценки знаний студента для выставления итоговой оценки и проведения промежуточной аттестации</w:t>
      </w:r>
      <w:bookmarkEnd w:id="1"/>
      <w:bookmarkEnd w:id="2"/>
      <w:bookmarkEnd w:id="3"/>
    </w:p>
    <w:p w:rsidR="00C51C43" w:rsidRPr="002C4287" w:rsidRDefault="00C51C43" w:rsidP="00C51C43">
      <w:pPr>
        <w:ind w:left="720"/>
        <w:contextualSpacing/>
        <w:jc w:val="right"/>
      </w:pPr>
      <w:r>
        <w:t>Таблица 7</w:t>
      </w:r>
    </w:p>
    <w:p w:rsidR="00C51C43" w:rsidRPr="002C4287" w:rsidRDefault="00C51C43" w:rsidP="00C51C43">
      <w:pPr>
        <w:ind w:left="720"/>
        <w:contextualSpacing/>
        <w:jc w:val="right"/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8330"/>
        <w:gridCol w:w="1240"/>
      </w:tblGrid>
      <w:tr w:rsidR="00C51C43" w:rsidRPr="002C4287" w:rsidTr="00E63F73">
        <w:trPr>
          <w:trHeight w:val="405"/>
        </w:trPr>
        <w:tc>
          <w:tcPr>
            <w:tcW w:w="4352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51C43" w:rsidRPr="002C4287" w:rsidRDefault="00C51C43" w:rsidP="00E63F73">
            <w:r w:rsidRPr="002C4287">
              <w:t>Рубежный контр</w:t>
            </w:r>
            <w:r>
              <w:t xml:space="preserve">оль  </w:t>
            </w:r>
          </w:p>
        </w:tc>
        <w:tc>
          <w:tcPr>
            <w:tcW w:w="648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C51C43" w:rsidRPr="002C4287" w:rsidRDefault="00C51C43" w:rsidP="00E63F73">
            <w:pPr>
              <w:jc w:val="center"/>
            </w:pPr>
            <w:r w:rsidRPr="002C4287">
              <w:t>2 - 5</w:t>
            </w:r>
          </w:p>
        </w:tc>
      </w:tr>
      <w:tr w:rsidR="00C51C43" w:rsidRPr="002C4287" w:rsidTr="00E63F73">
        <w:trPr>
          <w:trHeight w:val="405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C51C43" w:rsidRPr="002C4287" w:rsidRDefault="00C51C43" w:rsidP="00E63F73">
            <w:r w:rsidRPr="002C4287">
              <w:t xml:space="preserve">Текущий контроль (проверка СРС на каждом занятии) </w:t>
            </w:r>
          </w:p>
        </w:tc>
        <w:tc>
          <w:tcPr>
            <w:tcW w:w="648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C51C43" w:rsidRPr="002C4287" w:rsidRDefault="00C51C43" w:rsidP="00E63F73">
            <w:pPr>
              <w:jc w:val="center"/>
            </w:pPr>
            <w:r w:rsidRPr="002C4287">
              <w:t>2 - 5</w:t>
            </w:r>
          </w:p>
        </w:tc>
      </w:tr>
      <w:tr w:rsidR="00C51C43" w:rsidRPr="002C4287" w:rsidTr="00E63F73">
        <w:trPr>
          <w:trHeight w:val="420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:rsidR="00C51C43" w:rsidRPr="002C4287" w:rsidRDefault="00C51C43" w:rsidP="00E63F73">
            <w:pPr>
              <w:jc w:val="right"/>
            </w:pPr>
            <w:r w:rsidRPr="002C4287">
              <w:t>Итоговая оценка за семестр:</w:t>
            </w:r>
          </w:p>
        </w:tc>
        <w:tc>
          <w:tcPr>
            <w:tcW w:w="6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</w:tcPr>
          <w:p w:rsidR="00C51C43" w:rsidRPr="002C4287" w:rsidRDefault="00C51C43" w:rsidP="00E63F73">
            <w:pPr>
              <w:jc w:val="center"/>
            </w:pPr>
            <w:r w:rsidRPr="002C4287">
              <w:t>2 - 5</w:t>
            </w:r>
          </w:p>
        </w:tc>
      </w:tr>
      <w:tr w:rsidR="00C51C43" w:rsidRPr="002C4287" w:rsidTr="00E63F73">
        <w:trPr>
          <w:trHeight w:val="420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C51C43" w:rsidRPr="002C4287" w:rsidRDefault="00C51C43" w:rsidP="00E63F73">
            <w:r w:rsidRPr="002C4287">
              <w:t>*Итоговая оценка учитывается при проведении промежуточной аттестации</w:t>
            </w:r>
          </w:p>
        </w:tc>
      </w:tr>
      <w:tr w:rsidR="00C51C43" w:rsidRPr="009A71A7" w:rsidTr="00E63F73">
        <w:trPr>
          <w:trHeight w:val="420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:rsidR="00C51C43" w:rsidRPr="009A71A7" w:rsidRDefault="00C51C43" w:rsidP="00E63F73">
            <w:pPr>
              <w:jc w:val="right"/>
            </w:pPr>
            <w:r w:rsidRPr="009A71A7">
              <w:t>Количество баллов на промежуточной аттестации:</w:t>
            </w:r>
          </w:p>
        </w:tc>
        <w:tc>
          <w:tcPr>
            <w:tcW w:w="6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</w:pPr>
            <w:r w:rsidRPr="009A71A7">
              <w:t>2 - 5</w:t>
            </w:r>
          </w:p>
        </w:tc>
      </w:tr>
      <w:tr w:rsidR="00C51C43" w:rsidRPr="009A71A7" w:rsidTr="00E63F73">
        <w:trPr>
          <w:trHeight w:val="420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:rsidR="00C51C43" w:rsidRPr="009A71A7" w:rsidRDefault="00C51C43" w:rsidP="00E63F73">
            <w:pPr>
              <w:jc w:val="right"/>
            </w:pPr>
            <w:r w:rsidRPr="009A71A7">
              <w:t>Количество баллов за семестр и промежуточную аттестацию:</w:t>
            </w:r>
          </w:p>
        </w:tc>
        <w:tc>
          <w:tcPr>
            <w:tcW w:w="6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</w:tcPr>
          <w:p w:rsidR="00C51C43" w:rsidRPr="009A71A7" w:rsidRDefault="00C51C43" w:rsidP="00E63F73">
            <w:pPr>
              <w:jc w:val="center"/>
            </w:pPr>
            <w:r w:rsidRPr="009A71A7">
              <w:t>2 - 5</w:t>
            </w:r>
          </w:p>
        </w:tc>
      </w:tr>
    </w:tbl>
    <w:p w:rsidR="00C51C43" w:rsidRPr="009A71A7" w:rsidRDefault="00C51C43" w:rsidP="00C51C43">
      <w:pPr>
        <w:widowControl w:val="0"/>
        <w:jc w:val="both"/>
        <w:rPr>
          <w:u w:val="single"/>
        </w:rPr>
      </w:pPr>
    </w:p>
    <w:p w:rsidR="00C51C43" w:rsidRPr="009A71A7" w:rsidRDefault="00C51C43" w:rsidP="00C51C43">
      <w:pPr>
        <w:widowControl w:val="0"/>
        <w:jc w:val="both"/>
        <w:rPr>
          <w:u w:val="single"/>
        </w:rPr>
      </w:pPr>
    </w:p>
    <w:tbl>
      <w:tblPr>
        <w:tblW w:w="5005" w:type="pct"/>
        <w:tblInd w:w="-10" w:type="dxa"/>
        <w:tblLayout w:type="fixed"/>
        <w:tblLook w:val="04A0" w:firstRow="1" w:lastRow="0" w:firstColumn="1" w:lastColumn="0" w:noHBand="0" w:noVBand="1"/>
      </w:tblPr>
      <w:tblGrid>
        <w:gridCol w:w="6976"/>
        <w:gridCol w:w="2604"/>
      </w:tblGrid>
      <w:tr w:rsidR="00C51C43" w:rsidRPr="009A71A7" w:rsidTr="00E63F73">
        <w:trPr>
          <w:trHeight w:val="204"/>
        </w:trPr>
        <w:tc>
          <w:tcPr>
            <w:tcW w:w="3641" w:type="pct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D8D8D8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b/>
                <w:bCs/>
                <w:color w:val="000000"/>
              </w:rPr>
            </w:pPr>
            <w:r w:rsidRPr="009A71A7">
              <w:rPr>
                <w:b/>
                <w:bCs/>
                <w:color w:val="000000"/>
              </w:rPr>
              <w:t>Критерии оценки на дифференцированном зачете</w:t>
            </w:r>
          </w:p>
        </w:tc>
        <w:tc>
          <w:tcPr>
            <w:tcW w:w="1359" w:type="pct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000000" w:fill="D8D8D8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b/>
                <w:bCs/>
                <w:color w:val="000000"/>
              </w:rPr>
            </w:pPr>
            <w:r w:rsidRPr="009A71A7">
              <w:rPr>
                <w:b/>
                <w:bCs/>
                <w:color w:val="000000"/>
              </w:rPr>
              <w:t>Баллы на дифференцированном зачете</w:t>
            </w:r>
          </w:p>
        </w:tc>
      </w:tr>
      <w:tr w:rsidR="00C51C43" w:rsidRPr="009A71A7" w:rsidTr="00E63F73">
        <w:trPr>
          <w:trHeight w:val="645"/>
        </w:trPr>
        <w:tc>
          <w:tcPr>
            <w:tcW w:w="364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Студент  отвечает на вопросы правильно и полно</w:t>
            </w:r>
          </w:p>
        </w:tc>
        <w:tc>
          <w:tcPr>
            <w:tcW w:w="135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5 (отлично)</w:t>
            </w:r>
          </w:p>
        </w:tc>
      </w:tr>
      <w:tr w:rsidR="00C51C43" w:rsidRPr="009A71A7" w:rsidTr="00E63F73">
        <w:trPr>
          <w:trHeight w:val="645"/>
        </w:trPr>
        <w:tc>
          <w:tcPr>
            <w:tcW w:w="364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Студент допускает не точности, не грубые ошибки в устных ответах</w:t>
            </w:r>
          </w:p>
        </w:tc>
        <w:tc>
          <w:tcPr>
            <w:tcW w:w="13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4 (хорошо)</w:t>
            </w:r>
          </w:p>
        </w:tc>
      </w:tr>
      <w:tr w:rsidR="00C51C43" w:rsidRPr="009A71A7" w:rsidTr="00E63F73">
        <w:trPr>
          <w:trHeight w:val="645"/>
        </w:trPr>
        <w:tc>
          <w:tcPr>
            <w:tcW w:w="364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Студент допускает грубые ошибки в устных ответах</w:t>
            </w:r>
          </w:p>
        </w:tc>
        <w:tc>
          <w:tcPr>
            <w:tcW w:w="13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3 (удовлетворительно)</w:t>
            </w:r>
          </w:p>
        </w:tc>
      </w:tr>
      <w:tr w:rsidR="00C51C43" w:rsidRPr="009A71A7" w:rsidTr="00E63F73">
        <w:trPr>
          <w:trHeight w:val="645"/>
        </w:trPr>
        <w:tc>
          <w:tcPr>
            <w:tcW w:w="3641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C51C43" w:rsidRPr="009A71A7" w:rsidRDefault="00C51C43" w:rsidP="00E63F73">
            <w:pPr>
              <w:rPr>
                <w:color w:val="000000"/>
              </w:rPr>
            </w:pPr>
            <w:r w:rsidRPr="009A71A7">
              <w:rPr>
                <w:color w:val="000000"/>
              </w:rPr>
              <w:t>Студент не может ответить ни на один вопрос</w:t>
            </w:r>
          </w:p>
        </w:tc>
        <w:tc>
          <w:tcPr>
            <w:tcW w:w="135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  <w:rPr>
                <w:color w:val="000000"/>
              </w:rPr>
            </w:pPr>
            <w:r w:rsidRPr="009A71A7">
              <w:rPr>
                <w:color w:val="000000"/>
              </w:rPr>
              <w:t>2 (неудовлетворительно)</w:t>
            </w:r>
          </w:p>
        </w:tc>
      </w:tr>
    </w:tbl>
    <w:p w:rsidR="00C51C43" w:rsidRPr="009A71A7" w:rsidRDefault="00C51C43" w:rsidP="00C51C43">
      <w:pPr>
        <w:widowControl w:val="0"/>
        <w:jc w:val="both"/>
        <w:rPr>
          <w:u w:val="single"/>
        </w:rPr>
      </w:pPr>
    </w:p>
    <w:p w:rsidR="00C51C43" w:rsidRPr="009A71A7" w:rsidRDefault="00C51C43" w:rsidP="00C51C43">
      <w:pPr>
        <w:widowControl w:val="0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30"/>
        <w:gridCol w:w="1240"/>
      </w:tblGrid>
      <w:tr w:rsidR="00C51C43" w:rsidRPr="009A71A7" w:rsidTr="00E63F73"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51C43" w:rsidRPr="009A71A7" w:rsidRDefault="00C51C43" w:rsidP="00E63F73">
            <w:pPr>
              <w:widowControl w:val="0"/>
              <w:ind w:firstLine="567"/>
              <w:jc w:val="both"/>
              <w:rPr>
                <w:b/>
              </w:rPr>
            </w:pPr>
            <w:r w:rsidRPr="009A71A7">
              <w:rPr>
                <w:b/>
              </w:rPr>
              <w:t xml:space="preserve">Шкала оценок дифференцированного зачета </w:t>
            </w: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«Отлично»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5 баллов</w:t>
            </w: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«Хорошо»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4 балла</w:t>
            </w: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«Удовлетворительно»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3 балла</w:t>
            </w: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«Неудовлетворительно»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2 балла</w:t>
            </w:r>
          </w:p>
        </w:tc>
      </w:tr>
    </w:tbl>
    <w:p w:rsidR="00C51C43" w:rsidRPr="009A71A7" w:rsidRDefault="00C51C43" w:rsidP="00C51C43">
      <w:pPr>
        <w:widowControl w:val="0"/>
        <w:jc w:val="both"/>
        <w:rPr>
          <w:u w:val="single"/>
        </w:rPr>
      </w:pPr>
    </w:p>
    <w:p w:rsidR="00C51C43" w:rsidRPr="009A71A7" w:rsidRDefault="00C51C43" w:rsidP="00C51C43">
      <w:pPr>
        <w:widowControl w:val="0"/>
        <w:jc w:val="both"/>
        <w:rPr>
          <w:u w:val="single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330"/>
        <w:gridCol w:w="1240"/>
      </w:tblGrid>
      <w:tr w:rsidR="00C51C43" w:rsidRPr="009A71A7" w:rsidTr="00E63F73"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C51C43" w:rsidRPr="009A71A7" w:rsidRDefault="00C51C43" w:rsidP="00E63F73">
            <w:pPr>
              <w:widowControl w:val="0"/>
              <w:ind w:firstLine="567"/>
              <w:jc w:val="both"/>
              <w:rPr>
                <w:b/>
              </w:rPr>
            </w:pPr>
            <w:r w:rsidRPr="009A71A7">
              <w:rPr>
                <w:b/>
              </w:rPr>
              <w:t>Итоговое количество складывается из баллов, накопленных в течение семестра и баллов, полученных на дифференцированном зачете</w:t>
            </w:r>
          </w:p>
          <w:p w:rsidR="00C51C43" w:rsidRPr="009A71A7" w:rsidRDefault="00C51C43" w:rsidP="00E63F73">
            <w:pPr>
              <w:widowControl w:val="0"/>
              <w:ind w:firstLine="567"/>
              <w:jc w:val="both"/>
              <w:rPr>
                <w:b/>
              </w:rPr>
            </w:pP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Максимальное количество баллов в течение семестра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center"/>
            </w:pPr>
            <w:r w:rsidRPr="009A71A7">
              <w:t>5 баллов</w:t>
            </w: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 xml:space="preserve">Максимальное количество баллов, полученных на экзамене 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center"/>
            </w:pPr>
            <w:r w:rsidRPr="009A71A7">
              <w:t>5 баллов</w:t>
            </w:r>
          </w:p>
        </w:tc>
      </w:tr>
      <w:tr w:rsidR="00C51C43" w:rsidRPr="009A71A7" w:rsidTr="00E63F73">
        <w:tc>
          <w:tcPr>
            <w:tcW w:w="43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Максимальное итоговое количество баллов</w:t>
            </w:r>
          </w:p>
        </w:tc>
        <w:tc>
          <w:tcPr>
            <w:tcW w:w="6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1C43" w:rsidRPr="009A71A7" w:rsidRDefault="00C51C43" w:rsidP="00E63F73">
            <w:pPr>
              <w:widowControl w:val="0"/>
              <w:jc w:val="center"/>
            </w:pPr>
            <w:r w:rsidRPr="009A71A7">
              <w:t>5 баллов</w:t>
            </w:r>
          </w:p>
        </w:tc>
      </w:tr>
    </w:tbl>
    <w:p w:rsidR="00C51C43" w:rsidRPr="009A71A7" w:rsidRDefault="00C51C43" w:rsidP="00C51C43">
      <w:pPr>
        <w:widowControl w:val="0"/>
        <w:jc w:val="both"/>
        <w:rPr>
          <w:u w:val="single"/>
        </w:rPr>
      </w:pPr>
    </w:p>
    <w:p w:rsidR="00C51C43" w:rsidRPr="009A71A7" w:rsidRDefault="00C51C43" w:rsidP="00C51C43">
      <w:pPr>
        <w:widowControl w:val="0"/>
        <w:jc w:val="both"/>
        <w:rPr>
          <w:u w:val="single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8330"/>
        <w:gridCol w:w="517"/>
        <w:gridCol w:w="723"/>
      </w:tblGrid>
      <w:tr w:rsidR="00C51C43" w:rsidRPr="009A71A7" w:rsidTr="00E63F73">
        <w:trPr>
          <w:trHeight w:val="420"/>
        </w:trPr>
        <w:tc>
          <w:tcPr>
            <w:tcW w:w="435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D9D9D9"/>
            <w:noWrap/>
            <w:vAlign w:val="bottom"/>
            <w:hideMark/>
          </w:tcPr>
          <w:p w:rsidR="00C51C43" w:rsidRPr="009A71A7" w:rsidRDefault="00C51C43" w:rsidP="00E63F73">
            <w:pPr>
              <w:jc w:val="center"/>
              <w:rPr>
                <w:b/>
              </w:rPr>
            </w:pPr>
            <w:r w:rsidRPr="009A71A7">
              <w:rPr>
                <w:b/>
              </w:rPr>
              <w:t>Итоговая оценка (выставляется в зачетную книжку)</w:t>
            </w:r>
          </w:p>
        </w:tc>
        <w:tc>
          <w:tcPr>
            <w:tcW w:w="27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C51C43" w:rsidRPr="009A71A7" w:rsidRDefault="00C51C43" w:rsidP="00E63F73">
            <w:pPr>
              <w:jc w:val="center"/>
            </w:pPr>
            <w:r w:rsidRPr="009A71A7">
              <w:t> </w:t>
            </w:r>
          </w:p>
        </w:tc>
        <w:tc>
          <w:tcPr>
            <w:tcW w:w="37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noWrap/>
            <w:vAlign w:val="center"/>
            <w:hideMark/>
          </w:tcPr>
          <w:p w:rsidR="00C51C43" w:rsidRPr="009A71A7" w:rsidRDefault="00C51C43" w:rsidP="00E63F73">
            <w:r w:rsidRPr="009A71A7">
              <w:t> </w:t>
            </w:r>
          </w:p>
        </w:tc>
      </w:tr>
      <w:tr w:rsidR="00C51C43" w:rsidRPr="009A71A7" w:rsidTr="00E63F73">
        <w:trPr>
          <w:trHeight w:val="405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«Отлично»</w:t>
            </w:r>
          </w:p>
        </w:tc>
        <w:tc>
          <w:tcPr>
            <w:tcW w:w="648" w:type="pct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5 баллов</w:t>
            </w:r>
          </w:p>
        </w:tc>
      </w:tr>
      <w:tr w:rsidR="00C51C43" w:rsidRPr="009A71A7" w:rsidTr="00E63F73">
        <w:trPr>
          <w:trHeight w:val="405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«Хорошо»</w:t>
            </w:r>
          </w:p>
        </w:tc>
        <w:tc>
          <w:tcPr>
            <w:tcW w:w="648" w:type="pct"/>
            <w:gridSpan w:val="2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4 балла</w:t>
            </w:r>
          </w:p>
        </w:tc>
      </w:tr>
      <w:tr w:rsidR="00C51C43" w:rsidRPr="009A71A7" w:rsidTr="00E63F73">
        <w:trPr>
          <w:trHeight w:val="420"/>
        </w:trPr>
        <w:tc>
          <w:tcPr>
            <w:tcW w:w="43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«Удовлетворительно»</w:t>
            </w:r>
          </w:p>
        </w:tc>
        <w:tc>
          <w:tcPr>
            <w:tcW w:w="648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:rsidR="00C51C43" w:rsidRPr="009A71A7" w:rsidRDefault="00C51C43" w:rsidP="00E63F73">
            <w:pPr>
              <w:widowControl w:val="0"/>
              <w:jc w:val="both"/>
            </w:pPr>
            <w:r w:rsidRPr="009A71A7">
              <w:t>3 балла</w:t>
            </w:r>
          </w:p>
        </w:tc>
      </w:tr>
      <w:tr w:rsidR="00C51C43" w:rsidRPr="009A71A7" w:rsidTr="00E63F73">
        <w:trPr>
          <w:trHeight w:val="570"/>
        </w:trPr>
        <w:tc>
          <w:tcPr>
            <w:tcW w:w="5000" w:type="pct"/>
            <w:gridSpan w:val="3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hideMark/>
          </w:tcPr>
          <w:p w:rsidR="00C51C43" w:rsidRPr="009A71A7" w:rsidRDefault="00C51C43" w:rsidP="00E63F73">
            <w:pPr>
              <w:rPr>
                <w:sz w:val="20"/>
                <w:szCs w:val="20"/>
              </w:rPr>
            </w:pPr>
            <w:r w:rsidRPr="009A71A7">
              <w:rPr>
                <w:sz w:val="20"/>
                <w:szCs w:val="20"/>
              </w:rPr>
              <w:t xml:space="preserve">*Студент, получивший по результатам текущего контроля и экзамена оценку по дисциплине  менее 3 баллов, аттестуется неудовлетворительно. </w:t>
            </w:r>
          </w:p>
        </w:tc>
      </w:tr>
      <w:tr w:rsidR="00C51C43" w:rsidRPr="009A71A7" w:rsidTr="00E63F73">
        <w:trPr>
          <w:trHeight w:val="270"/>
        </w:trPr>
        <w:tc>
          <w:tcPr>
            <w:tcW w:w="5000" w:type="pct"/>
            <w:gridSpan w:val="3"/>
            <w:tcBorders>
              <w:top w:val="nil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hideMark/>
          </w:tcPr>
          <w:p w:rsidR="00C51C43" w:rsidRPr="009A71A7" w:rsidRDefault="00C51C43" w:rsidP="00E63F73">
            <w:pPr>
              <w:rPr>
                <w:b/>
                <w:bCs/>
                <w:sz w:val="20"/>
                <w:szCs w:val="20"/>
              </w:rPr>
            </w:pPr>
            <w:r w:rsidRPr="009A71A7">
              <w:rPr>
                <w:b/>
                <w:bCs/>
                <w:sz w:val="20"/>
                <w:szCs w:val="20"/>
              </w:rPr>
              <w:t>**Оценка "неудовлетворительно" в зачетную книжку не выставляется.</w:t>
            </w:r>
          </w:p>
        </w:tc>
      </w:tr>
      <w:tr w:rsidR="00C51C43" w:rsidRPr="002C4287" w:rsidTr="00E63F73">
        <w:trPr>
          <w:trHeight w:val="840"/>
        </w:trPr>
        <w:tc>
          <w:tcPr>
            <w:tcW w:w="5000" w:type="pct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hideMark/>
          </w:tcPr>
          <w:p w:rsidR="00C51C43" w:rsidRPr="002C4287" w:rsidRDefault="00C51C43" w:rsidP="00E63F73">
            <w:pPr>
              <w:rPr>
                <w:sz w:val="20"/>
                <w:szCs w:val="20"/>
              </w:rPr>
            </w:pPr>
            <w:r w:rsidRPr="009A71A7">
              <w:rPr>
                <w:sz w:val="20"/>
                <w:szCs w:val="20"/>
              </w:rPr>
              <w:t>***Студенту предоставляется возможность ликвидировать задолженность по дисциплине в соответствии с «Положением о текущем контроле успеваемости и промежуточной аттестации обучающихся»</w:t>
            </w:r>
          </w:p>
        </w:tc>
      </w:tr>
    </w:tbl>
    <w:p w:rsidR="006C2523" w:rsidRDefault="006C2523" w:rsidP="00C51C43">
      <w:pPr>
        <w:spacing w:after="200" w:line="276" w:lineRule="auto"/>
      </w:pPr>
    </w:p>
    <w:sectPr w:rsidR="006C2523" w:rsidSect="00C51C43">
      <w:pgSz w:w="11906" w:h="16838" w:code="9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3E9D" w:rsidRDefault="00553E9D" w:rsidP="00786DB7">
      <w:r>
        <w:separator/>
      </w:r>
    </w:p>
  </w:endnote>
  <w:endnote w:type="continuationSeparator" w:id="0">
    <w:p w:rsidR="00553E9D" w:rsidRDefault="00553E9D" w:rsidP="00786DB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097445461"/>
      <w:docPartObj>
        <w:docPartGallery w:val="Page Numbers (Bottom of Page)"/>
        <w:docPartUnique/>
      </w:docPartObj>
    </w:sdtPr>
    <w:sdtEndPr/>
    <w:sdtContent>
      <w:p w:rsidR="00C51C43" w:rsidRDefault="00C51C43" w:rsidP="00D918F2">
        <w:pPr>
          <w:pStyle w:val="af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E6B2F">
          <w:rPr>
            <w:noProof/>
          </w:rPr>
          <w:t>1</w:t>
        </w:r>
        <w:r>
          <w:fldChar w:fldCharType="end"/>
        </w:r>
      </w:p>
    </w:sdtContent>
  </w:sdt>
  <w:p w:rsidR="00C51C43" w:rsidRDefault="00C51C43">
    <w:pPr>
      <w:pStyle w:val="af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3E9D" w:rsidRDefault="00553E9D" w:rsidP="00786DB7">
      <w:r>
        <w:separator/>
      </w:r>
    </w:p>
  </w:footnote>
  <w:footnote w:type="continuationSeparator" w:id="0">
    <w:p w:rsidR="00553E9D" w:rsidRDefault="00553E9D" w:rsidP="00786DB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D6EA7" w:rsidRDefault="007D6EA7">
    <w:pPr>
      <w:pStyle w:val="af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ED0C79"/>
    <w:multiLevelType w:val="hybridMultilevel"/>
    <w:tmpl w:val="377E6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4003B89"/>
    <w:multiLevelType w:val="hybridMultilevel"/>
    <w:tmpl w:val="95705D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AF4B6D"/>
    <w:multiLevelType w:val="hybridMultilevel"/>
    <w:tmpl w:val="377E61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8A604E2"/>
    <w:multiLevelType w:val="hybridMultilevel"/>
    <w:tmpl w:val="14D81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1EB087C"/>
    <w:multiLevelType w:val="hybridMultilevel"/>
    <w:tmpl w:val="F9A6DB9E"/>
    <w:lvl w:ilvl="0" w:tplc="30C45666">
      <w:start w:val="3"/>
      <w:numFmt w:val="decimal"/>
      <w:lvlText w:val="%1"/>
      <w:lvlJc w:val="left"/>
      <w:pPr>
        <w:ind w:left="720" w:hanging="360"/>
      </w:pPr>
      <w:rPr>
        <w:rFonts w:asciiTheme="minorHAnsi" w:eastAsiaTheme="minorHAnsi" w:hAnsiTheme="minorHAnsi" w:cstheme="minorBidi"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78F0168"/>
    <w:multiLevelType w:val="multilevel"/>
    <w:tmpl w:val="3C90CE2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80"/>
        </w:tabs>
        <w:ind w:left="1080" w:hanging="720"/>
      </w:pPr>
    </w:lvl>
    <w:lvl w:ilvl="2">
      <w:start w:val="1"/>
      <w:numFmt w:val="decimalZero"/>
      <w:isLgl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isLgl/>
      <w:lvlText w:val="%1.%2.%3.%4."/>
      <w:lvlJc w:val="left"/>
      <w:pPr>
        <w:tabs>
          <w:tab w:val="num" w:pos="2160"/>
        </w:tabs>
        <w:ind w:left="2160" w:hanging="1080"/>
      </w:p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</w:lvl>
    <w:lvl w:ilvl="5">
      <w:start w:val="1"/>
      <w:numFmt w:val="decimal"/>
      <w:isLgl/>
      <w:lvlText w:val="%1.%2.%3.%4.%5.%6."/>
      <w:lvlJc w:val="left"/>
      <w:pPr>
        <w:tabs>
          <w:tab w:val="num" w:pos="3240"/>
        </w:tabs>
        <w:ind w:left="3240" w:hanging="1440"/>
      </w:pPr>
    </w:lvl>
    <w:lvl w:ilvl="6">
      <w:start w:val="1"/>
      <w:numFmt w:val="decimal"/>
      <w:isLgl/>
      <w:lvlText w:val="%1.%2.%3.%4.%5.%6.%7."/>
      <w:lvlJc w:val="left"/>
      <w:pPr>
        <w:tabs>
          <w:tab w:val="num" w:pos="3960"/>
        </w:tabs>
        <w:ind w:left="3960" w:hanging="1800"/>
      </w:pPr>
    </w:lvl>
    <w:lvl w:ilvl="7">
      <w:start w:val="1"/>
      <w:numFmt w:val="decimal"/>
      <w:isLgl/>
      <w:lvlText w:val="%1.%2.%3.%4.%5.%6.%7.%8."/>
      <w:lvlJc w:val="left"/>
      <w:pPr>
        <w:tabs>
          <w:tab w:val="num" w:pos="4320"/>
        </w:tabs>
        <w:ind w:left="4320" w:hanging="1800"/>
      </w:pPr>
    </w:lvl>
    <w:lvl w:ilvl="8">
      <w:start w:val="1"/>
      <w:numFmt w:val="decimal"/>
      <w:isLgl/>
      <w:lvlText w:val="%1.%2.%3.%4.%5.%6.%7.%8.%9."/>
      <w:lvlJc w:val="left"/>
      <w:pPr>
        <w:tabs>
          <w:tab w:val="num" w:pos="5040"/>
        </w:tabs>
        <w:ind w:left="5040" w:hanging="21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1"/>
  </w:num>
  <w:num w:numId="6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GrammaticalErrors/>
  <w:defaultTabStop w:val="709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1E6"/>
    <w:rsid w:val="00004C66"/>
    <w:rsid w:val="000065C7"/>
    <w:rsid w:val="000075C1"/>
    <w:rsid w:val="00010134"/>
    <w:rsid w:val="00015699"/>
    <w:rsid w:val="00017281"/>
    <w:rsid w:val="0002026A"/>
    <w:rsid w:val="000227AE"/>
    <w:rsid w:val="00031ED8"/>
    <w:rsid w:val="00033C4A"/>
    <w:rsid w:val="00035073"/>
    <w:rsid w:val="000456B6"/>
    <w:rsid w:val="00070897"/>
    <w:rsid w:val="0007618B"/>
    <w:rsid w:val="00081A7D"/>
    <w:rsid w:val="000840CF"/>
    <w:rsid w:val="00091DC6"/>
    <w:rsid w:val="0009317F"/>
    <w:rsid w:val="00093BC1"/>
    <w:rsid w:val="000940E6"/>
    <w:rsid w:val="000969A9"/>
    <w:rsid w:val="00096BAD"/>
    <w:rsid w:val="00097843"/>
    <w:rsid w:val="000A3AB6"/>
    <w:rsid w:val="000B19F2"/>
    <w:rsid w:val="000B3F56"/>
    <w:rsid w:val="000B5DC9"/>
    <w:rsid w:val="000C3B82"/>
    <w:rsid w:val="000D68CA"/>
    <w:rsid w:val="000E1231"/>
    <w:rsid w:val="000F62CD"/>
    <w:rsid w:val="00111E4A"/>
    <w:rsid w:val="00120380"/>
    <w:rsid w:val="00122E21"/>
    <w:rsid w:val="00130A3B"/>
    <w:rsid w:val="0013418D"/>
    <w:rsid w:val="00141173"/>
    <w:rsid w:val="0014311F"/>
    <w:rsid w:val="00155EA5"/>
    <w:rsid w:val="001566A4"/>
    <w:rsid w:val="00160204"/>
    <w:rsid w:val="00160B2F"/>
    <w:rsid w:val="00161344"/>
    <w:rsid w:val="00162156"/>
    <w:rsid w:val="001643C7"/>
    <w:rsid w:val="0016753F"/>
    <w:rsid w:val="00181115"/>
    <w:rsid w:val="0018455D"/>
    <w:rsid w:val="001A2A90"/>
    <w:rsid w:val="001A63AD"/>
    <w:rsid w:val="001B5184"/>
    <w:rsid w:val="001C5C8D"/>
    <w:rsid w:val="001D1D9C"/>
    <w:rsid w:val="001D1E64"/>
    <w:rsid w:val="001D2016"/>
    <w:rsid w:val="001D58E0"/>
    <w:rsid w:val="001E430C"/>
    <w:rsid w:val="001E6B2F"/>
    <w:rsid w:val="001F0A17"/>
    <w:rsid w:val="001F3975"/>
    <w:rsid w:val="00200B2A"/>
    <w:rsid w:val="002014FD"/>
    <w:rsid w:val="00205586"/>
    <w:rsid w:val="00205901"/>
    <w:rsid w:val="00211145"/>
    <w:rsid w:val="00212AAC"/>
    <w:rsid w:val="002137A5"/>
    <w:rsid w:val="00222180"/>
    <w:rsid w:val="002275DC"/>
    <w:rsid w:val="00236C4A"/>
    <w:rsid w:val="00237919"/>
    <w:rsid w:val="002409E9"/>
    <w:rsid w:val="00255C32"/>
    <w:rsid w:val="0025729F"/>
    <w:rsid w:val="0026161F"/>
    <w:rsid w:val="002634D8"/>
    <w:rsid w:val="00264B08"/>
    <w:rsid w:val="00276015"/>
    <w:rsid w:val="00287D8C"/>
    <w:rsid w:val="00296817"/>
    <w:rsid w:val="002A0D93"/>
    <w:rsid w:val="002A75E4"/>
    <w:rsid w:val="002A7F4C"/>
    <w:rsid w:val="002B12E9"/>
    <w:rsid w:val="002B61E0"/>
    <w:rsid w:val="002C1F28"/>
    <w:rsid w:val="002C1F7B"/>
    <w:rsid w:val="002E46A7"/>
    <w:rsid w:val="00302D98"/>
    <w:rsid w:val="00313DF7"/>
    <w:rsid w:val="00317BD4"/>
    <w:rsid w:val="0032440B"/>
    <w:rsid w:val="0033054C"/>
    <w:rsid w:val="00330FB0"/>
    <w:rsid w:val="00341359"/>
    <w:rsid w:val="00346DCD"/>
    <w:rsid w:val="00350110"/>
    <w:rsid w:val="00350E17"/>
    <w:rsid w:val="00352568"/>
    <w:rsid w:val="003A03E4"/>
    <w:rsid w:val="003A081C"/>
    <w:rsid w:val="003B3F6B"/>
    <w:rsid w:val="003C0A41"/>
    <w:rsid w:val="003D15F0"/>
    <w:rsid w:val="003D7170"/>
    <w:rsid w:val="003F1A7A"/>
    <w:rsid w:val="003F3746"/>
    <w:rsid w:val="0040484C"/>
    <w:rsid w:val="004071E6"/>
    <w:rsid w:val="00412533"/>
    <w:rsid w:val="00414B54"/>
    <w:rsid w:val="004150C7"/>
    <w:rsid w:val="00415220"/>
    <w:rsid w:val="004166C6"/>
    <w:rsid w:val="00422E81"/>
    <w:rsid w:val="00423FDE"/>
    <w:rsid w:val="00430E31"/>
    <w:rsid w:val="00441D10"/>
    <w:rsid w:val="0044334D"/>
    <w:rsid w:val="00472397"/>
    <w:rsid w:val="00480AAD"/>
    <w:rsid w:val="00484C6C"/>
    <w:rsid w:val="004851FA"/>
    <w:rsid w:val="004929A5"/>
    <w:rsid w:val="00496064"/>
    <w:rsid w:val="004A24C0"/>
    <w:rsid w:val="004A6C38"/>
    <w:rsid w:val="004A73FD"/>
    <w:rsid w:val="004B383C"/>
    <w:rsid w:val="004C1949"/>
    <w:rsid w:val="004C1F27"/>
    <w:rsid w:val="004C3ACF"/>
    <w:rsid w:val="004C6FE9"/>
    <w:rsid w:val="004E008A"/>
    <w:rsid w:val="004E1337"/>
    <w:rsid w:val="004E13BA"/>
    <w:rsid w:val="005107CB"/>
    <w:rsid w:val="00511240"/>
    <w:rsid w:val="00513532"/>
    <w:rsid w:val="00516349"/>
    <w:rsid w:val="00517BA7"/>
    <w:rsid w:val="00521DBC"/>
    <w:rsid w:val="005315C3"/>
    <w:rsid w:val="0053218C"/>
    <w:rsid w:val="00534463"/>
    <w:rsid w:val="005357E7"/>
    <w:rsid w:val="0053620F"/>
    <w:rsid w:val="00553E9D"/>
    <w:rsid w:val="00570B62"/>
    <w:rsid w:val="00581AE3"/>
    <w:rsid w:val="00587659"/>
    <w:rsid w:val="00587A86"/>
    <w:rsid w:val="00590E27"/>
    <w:rsid w:val="00596FDD"/>
    <w:rsid w:val="005A398F"/>
    <w:rsid w:val="005B2F96"/>
    <w:rsid w:val="005C20BF"/>
    <w:rsid w:val="005C662F"/>
    <w:rsid w:val="005E4606"/>
    <w:rsid w:val="005E6D62"/>
    <w:rsid w:val="005E701B"/>
    <w:rsid w:val="005F2921"/>
    <w:rsid w:val="006063F2"/>
    <w:rsid w:val="00606AAF"/>
    <w:rsid w:val="006073EB"/>
    <w:rsid w:val="00625595"/>
    <w:rsid w:val="0062590D"/>
    <w:rsid w:val="006275E6"/>
    <w:rsid w:val="0063151F"/>
    <w:rsid w:val="00644C72"/>
    <w:rsid w:val="00645723"/>
    <w:rsid w:val="0065142A"/>
    <w:rsid w:val="0065323C"/>
    <w:rsid w:val="00656BAC"/>
    <w:rsid w:val="00656D61"/>
    <w:rsid w:val="00660CB5"/>
    <w:rsid w:val="00667127"/>
    <w:rsid w:val="00667D45"/>
    <w:rsid w:val="0067559A"/>
    <w:rsid w:val="00682B14"/>
    <w:rsid w:val="006849AB"/>
    <w:rsid w:val="006B0F17"/>
    <w:rsid w:val="006B13C2"/>
    <w:rsid w:val="006B1D4F"/>
    <w:rsid w:val="006B57EA"/>
    <w:rsid w:val="006B7521"/>
    <w:rsid w:val="006C083D"/>
    <w:rsid w:val="006C1979"/>
    <w:rsid w:val="006C2523"/>
    <w:rsid w:val="006C2C54"/>
    <w:rsid w:val="006D310E"/>
    <w:rsid w:val="006E431C"/>
    <w:rsid w:val="006F0376"/>
    <w:rsid w:val="007074FA"/>
    <w:rsid w:val="00717C10"/>
    <w:rsid w:val="00717FA2"/>
    <w:rsid w:val="00723515"/>
    <w:rsid w:val="0072639C"/>
    <w:rsid w:val="00736A1F"/>
    <w:rsid w:val="00745680"/>
    <w:rsid w:val="007548ED"/>
    <w:rsid w:val="00757376"/>
    <w:rsid w:val="00761DF0"/>
    <w:rsid w:val="00764D9D"/>
    <w:rsid w:val="00772DBE"/>
    <w:rsid w:val="00786DB7"/>
    <w:rsid w:val="007A4634"/>
    <w:rsid w:val="007C51A0"/>
    <w:rsid w:val="007D6EA7"/>
    <w:rsid w:val="007F6EC4"/>
    <w:rsid w:val="007F7C95"/>
    <w:rsid w:val="00817AB5"/>
    <w:rsid w:val="00833A38"/>
    <w:rsid w:val="008373B1"/>
    <w:rsid w:val="0084023D"/>
    <w:rsid w:val="008414BC"/>
    <w:rsid w:val="008603DA"/>
    <w:rsid w:val="008610A7"/>
    <w:rsid w:val="00871E3A"/>
    <w:rsid w:val="008727D5"/>
    <w:rsid w:val="00874824"/>
    <w:rsid w:val="00884991"/>
    <w:rsid w:val="008A1454"/>
    <w:rsid w:val="008A2EB9"/>
    <w:rsid w:val="008A7A80"/>
    <w:rsid w:val="008B7D27"/>
    <w:rsid w:val="008C4C05"/>
    <w:rsid w:val="008E0720"/>
    <w:rsid w:val="009006FA"/>
    <w:rsid w:val="00903B28"/>
    <w:rsid w:val="0091676B"/>
    <w:rsid w:val="00926C19"/>
    <w:rsid w:val="009613E2"/>
    <w:rsid w:val="009622E4"/>
    <w:rsid w:val="00963E0D"/>
    <w:rsid w:val="00977135"/>
    <w:rsid w:val="00990752"/>
    <w:rsid w:val="009A5703"/>
    <w:rsid w:val="009D127A"/>
    <w:rsid w:val="009D2A7F"/>
    <w:rsid w:val="009D6788"/>
    <w:rsid w:val="009E4221"/>
    <w:rsid w:val="009F1867"/>
    <w:rsid w:val="009F444D"/>
    <w:rsid w:val="00A251DF"/>
    <w:rsid w:val="00A315D2"/>
    <w:rsid w:val="00A569DE"/>
    <w:rsid w:val="00A621BC"/>
    <w:rsid w:val="00A75780"/>
    <w:rsid w:val="00A9347B"/>
    <w:rsid w:val="00A96CC8"/>
    <w:rsid w:val="00AA1B3A"/>
    <w:rsid w:val="00AC333C"/>
    <w:rsid w:val="00AD0C2B"/>
    <w:rsid w:val="00AE0B18"/>
    <w:rsid w:val="00B024A0"/>
    <w:rsid w:val="00B06E93"/>
    <w:rsid w:val="00B10E46"/>
    <w:rsid w:val="00B35DA6"/>
    <w:rsid w:val="00B47233"/>
    <w:rsid w:val="00B670B8"/>
    <w:rsid w:val="00B71577"/>
    <w:rsid w:val="00B74D19"/>
    <w:rsid w:val="00B80BDD"/>
    <w:rsid w:val="00B957D9"/>
    <w:rsid w:val="00B96599"/>
    <w:rsid w:val="00BA0BEB"/>
    <w:rsid w:val="00BA283E"/>
    <w:rsid w:val="00BB1A91"/>
    <w:rsid w:val="00BC085F"/>
    <w:rsid w:val="00BC7966"/>
    <w:rsid w:val="00BE0318"/>
    <w:rsid w:val="00BE0BFD"/>
    <w:rsid w:val="00BE0FDA"/>
    <w:rsid w:val="00BE3648"/>
    <w:rsid w:val="00BE50F6"/>
    <w:rsid w:val="00BF26EA"/>
    <w:rsid w:val="00C07A63"/>
    <w:rsid w:val="00C2312A"/>
    <w:rsid w:val="00C24263"/>
    <w:rsid w:val="00C4546B"/>
    <w:rsid w:val="00C51C43"/>
    <w:rsid w:val="00C53131"/>
    <w:rsid w:val="00C55FC6"/>
    <w:rsid w:val="00C632ED"/>
    <w:rsid w:val="00C67136"/>
    <w:rsid w:val="00C74EA0"/>
    <w:rsid w:val="00C75BC9"/>
    <w:rsid w:val="00C86609"/>
    <w:rsid w:val="00CB7528"/>
    <w:rsid w:val="00CD2E76"/>
    <w:rsid w:val="00CE144D"/>
    <w:rsid w:val="00CE576C"/>
    <w:rsid w:val="00CF16C0"/>
    <w:rsid w:val="00D004BA"/>
    <w:rsid w:val="00D0484F"/>
    <w:rsid w:val="00D11D55"/>
    <w:rsid w:val="00D12D6E"/>
    <w:rsid w:val="00D13B14"/>
    <w:rsid w:val="00D32C49"/>
    <w:rsid w:val="00D441EC"/>
    <w:rsid w:val="00D549F6"/>
    <w:rsid w:val="00D754F3"/>
    <w:rsid w:val="00D77057"/>
    <w:rsid w:val="00D83A23"/>
    <w:rsid w:val="00D9540C"/>
    <w:rsid w:val="00DB1A85"/>
    <w:rsid w:val="00DB5B2C"/>
    <w:rsid w:val="00DC47C0"/>
    <w:rsid w:val="00DD06AA"/>
    <w:rsid w:val="00DD237B"/>
    <w:rsid w:val="00DD7502"/>
    <w:rsid w:val="00DE35F7"/>
    <w:rsid w:val="00DE6010"/>
    <w:rsid w:val="00DE74DC"/>
    <w:rsid w:val="00E005DA"/>
    <w:rsid w:val="00E01EFA"/>
    <w:rsid w:val="00E15357"/>
    <w:rsid w:val="00E2014D"/>
    <w:rsid w:val="00E23042"/>
    <w:rsid w:val="00E3701A"/>
    <w:rsid w:val="00E56656"/>
    <w:rsid w:val="00E57F4E"/>
    <w:rsid w:val="00E67725"/>
    <w:rsid w:val="00E935FA"/>
    <w:rsid w:val="00E96532"/>
    <w:rsid w:val="00E97D6C"/>
    <w:rsid w:val="00EA6E44"/>
    <w:rsid w:val="00EB551E"/>
    <w:rsid w:val="00EC492C"/>
    <w:rsid w:val="00EC4EDC"/>
    <w:rsid w:val="00EC6FC2"/>
    <w:rsid w:val="00EC72DD"/>
    <w:rsid w:val="00ED42B6"/>
    <w:rsid w:val="00EE3B51"/>
    <w:rsid w:val="00EF2C38"/>
    <w:rsid w:val="00F06DB7"/>
    <w:rsid w:val="00F12A01"/>
    <w:rsid w:val="00F160EA"/>
    <w:rsid w:val="00F248E3"/>
    <w:rsid w:val="00F450D2"/>
    <w:rsid w:val="00F60042"/>
    <w:rsid w:val="00F61DD2"/>
    <w:rsid w:val="00F63990"/>
    <w:rsid w:val="00F65FC3"/>
    <w:rsid w:val="00F7363E"/>
    <w:rsid w:val="00F8164E"/>
    <w:rsid w:val="00F927AA"/>
    <w:rsid w:val="00FA43E6"/>
    <w:rsid w:val="00FB2FBC"/>
    <w:rsid w:val="00FD0626"/>
    <w:rsid w:val="00FD5BCC"/>
    <w:rsid w:val="00FD6E04"/>
    <w:rsid w:val="00FE1010"/>
    <w:rsid w:val="00FE3FA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61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7548ED"/>
    <w:pPr>
      <w:keepNext/>
      <w:autoSpaceDE w:val="0"/>
      <w:autoSpaceDN w:val="0"/>
      <w:ind w:firstLine="284"/>
      <w:outlineLvl w:val="0"/>
    </w:pPr>
    <w:rPr>
      <w:rFonts w:eastAsia="Calibri"/>
    </w:rPr>
  </w:style>
  <w:style w:type="paragraph" w:styleId="2">
    <w:name w:val="heading 2"/>
    <w:basedOn w:val="a"/>
    <w:next w:val="a"/>
    <w:link w:val="20"/>
    <w:uiPriority w:val="9"/>
    <w:unhideWhenUsed/>
    <w:qFormat/>
    <w:rsid w:val="00350E17"/>
    <w:pPr>
      <w:keepNext/>
      <w:keepLines/>
      <w:spacing w:before="40"/>
      <w:jc w:val="both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796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rsid w:val="004071E6"/>
    <w:pPr>
      <w:ind w:left="142" w:right="4819"/>
      <w:jc w:val="center"/>
    </w:pPr>
  </w:style>
  <w:style w:type="paragraph" w:styleId="a4">
    <w:name w:val="Body Text"/>
    <w:basedOn w:val="a"/>
    <w:link w:val="a5"/>
    <w:rsid w:val="004071E6"/>
    <w:pPr>
      <w:jc w:val="center"/>
    </w:pPr>
    <w:rPr>
      <w:b/>
      <w:bCs/>
      <w:smallCaps/>
    </w:rPr>
  </w:style>
  <w:style w:type="character" w:customStyle="1" w:styleId="a5">
    <w:name w:val="Основной текст Знак"/>
    <w:basedOn w:val="a0"/>
    <w:link w:val="a4"/>
    <w:rsid w:val="004071E6"/>
    <w:rPr>
      <w:rFonts w:ascii="Times New Roman" w:eastAsia="Times New Roman" w:hAnsi="Times New Roman" w:cs="Times New Roman"/>
      <w:b/>
      <w:bCs/>
      <w:smallCaps/>
      <w:sz w:val="24"/>
      <w:szCs w:val="24"/>
      <w:lang w:eastAsia="ru-RU"/>
    </w:rPr>
  </w:style>
  <w:style w:type="paragraph" w:styleId="21">
    <w:name w:val="Body Text Indent 2"/>
    <w:basedOn w:val="a"/>
    <w:link w:val="22"/>
    <w:rsid w:val="004071E6"/>
    <w:pPr>
      <w:ind w:left="993"/>
    </w:pPr>
  </w:style>
  <w:style w:type="character" w:customStyle="1" w:styleId="22">
    <w:name w:val="Основной текст с отступом 2 Знак"/>
    <w:basedOn w:val="a0"/>
    <w:link w:val="21"/>
    <w:rsid w:val="004071E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0"/>
    <w:uiPriority w:val="99"/>
    <w:semiHidden/>
    <w:unhideWhenUsed/>
    <w:rsid w:val="00513532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513532"/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1353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513532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51353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51353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1353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548ED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d">
    <w:name w:val="Hyperlink"/>
    <w:uiPriority w:val="99"/>
    <w:rsid w:val="00C55FC6"/>
    <w:rPr>
      <w:rFonts w:cs="Times New Roman"/>
      <w:color w:val="0000FF"/>
      <w:u w:val="single"/>
    </w:rPr>
  </w:style>
  <w:style w:type="paragraph" w:styleId="ae">
    <w:name w:val="Normal (Web)"/>
    <w:basedOn w:val="a"/>
    <w:link w:val="af"/>
    <w:rsid w:val="00C55FC6"/>
    <w:pPr>
      <w:spacing w:before="100" w:beforeAutospacing="1" w:after="100" w:afterAutospacing="1"/>
    </w:pPr>
    <w:rPr>
      <w:rFonts w:ascii="Arial Unicode MS" w:eastAsia="Arial Unicode MS" w:hAnsi="Arial"/>
    </w:rPr>
  </w:style>
  <w:style w:type="character" w:customStyle="1" w:styleId="af">
    <w:name w:val="Обычный (веб) Знак"/>
    <w:link w:val="ae"/>
    <w:rsid w:val="00C55FC6"/>
    <w:rPr>
      <w:rFonts w:ascii="Arial Unicode MS" w:eastAsia="Arial Unicode MS" w:hAnsi="Arial" w:cs="Times New Roman"/>
      <w:sz w:val="24"/>
      <w:szCs w:val="24"/>
    </w:rPr>
  </w:style>
  <w:style w:type="paragraph" w:customStyle="1" w:styleId="af0">
    <w:name w:val="Для таблиц"/>
    <w:basedOn w:val="a"/>
    <w:uiPriority w:val="99"/>
    <w:rsid w:val="005C20BF"/>
  </w:style>
  <w:style w:type="paragraph" w:styleId="af1">
    <w:name w:val="List Paragraph"/>
    <w:basedOn w:val="a"/>
    <w:uiPriority w:val="34"/>
    <w:qFormat/>
    <w:rsid w:val="009613E2"/>
    <w:pPr>
      <w:ind w:left="720"/>
      <w:contextualSpacing/>
    </w:pPr>
  </w:style>
  <w:style w:type="table" w:styleId="af2">
    <w:name w:val="Table Grid"/>
    <w:basedOn w:val="a1"/>
    <w:uiPriority w:val="39"/>
    <w:rsid w:val="001602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Body Text Indent 3"/>
    <w:basedOn w:val="a"/>
    <w:link w:val="32"/>
    <w:uiPriority w:val="99"/>
    <w:semiHidden/>
    <w:unhideWhenUsed/>
    <w:rsid w:val="00DD237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DD237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qFormat/>
    <w:rsid w:val="00DD237B"/>
    <w:pPr>
      <w:widowControl w:val="0"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styleId="af3">
    <w:name w:val="header"/>
    <w:basedOn w:val="a"/>
    <w:link w:val="af4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er"/>
    <w:basedOn w:val="a"/>
    <w:link w:val="af6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50E17"/>
    <w:rPr>
      <w:rFonts w:ascii="Times New Roman" w:eastAsiaTheme="majorEastAsia" w:hAnsi="Times New Roman" w:cstheme="majorBidi"/>
      <w:b/>
      <w:sz w:val="24"/>
      <w:szCs w:val="26"/>
      <w:lang w:eastAsia="ru-RU"/>
    </w:rPr>
  </w:style>
  <w:style w:type="paragraph" w:styleId="af7">
    <w:name w:val="Title"/>
    <w:basedOn w:val="a"/>
    <w:next w:val="a"/>
    <w:link w:val="af8"/>
    <w:uiPriority w:val="10"/>
    <w:qFormat/>
    <w:rsid w:val="003B3F6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8">
    <w:name w:val="Название Знак"/>
    <w:basedOn w:val="a0"/>
    <w:link w:val="af7"/>
    <w:uiPriority w:val="10"/>
    <w:rsid w:val="003B3F6B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C7966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f9">
    <w:name w:val="Subtitle"/>
    <w:basedOn w:val="a"/>
    <w:next w:val="a"/>
    <w:link w:val="afa"/>
    <w:uiPriority w:val="11"/>
    <w:qFormat/>
    <w:rsid w:val="00E23042"/>
    <w:pPr>
      <w:numPr>
        <w:ilvl w:val="1"/>
      </w:numPr>
      <w:spacing w:after="160"/>
    </w:pPr>
    <w:rPr>
      <w:rFonts w:eastAsiaTheme="minorEastAsia" w:cstheme="minorBidi"/>
      <w:b/>
      <w:spacing w:val="15"/>
      <w:szCs w:val="22"/>
    </w:rPr>
  </w:style>
  <w:style w:type="character" w:customStyle="1" w:styleId="afa">
    <w:name w:val="Подзаголовок Знак"/>
    <w:basedOn w:val="a0"/>
    <w:link w:val="af9"/>
    <w:uiPriority w:val="11"/>
    <w:rsid w:val="00E23042"/>
    <w:rPr>
      <w:rFonts w:ascii="Times New Roman" w:eastAsiaTheme="minorEastAsia" w:hAnsi="Times New Roman"/>
      <w:b/>
      <w:spacing w:val="15"/>
      <w:sz w:val="24"/>
      <w:lang w:eastAsia="ru-RU"/>
    </w:rPr>
  </w:style>
  <w:style w:type="paragraph" w:styleId="afb">
    <w:name w:val="TOC Heading"/>
    <w:basedOn w:val="1"/>
    <w:next w:val="a"/>
    <w:uiPriority w:val="39"/>
    <w:unhideWhenUsed/>
    <w:qFormat/>
    <w:rsid w:val="004A73FD"/>
    <w:pPr>
      <w:keepLines/>
      <w:autoSpaceDE/>
      <w:autoSpaceDN/>
      <w:spacing w:before="240" w:line="259" w:lineRule="auto"/>
      <w:ind w:firstLine="0"/>
      <w:outlineLvl w:val="9"/>
    </w:pPr>
    <w:rPr>
      <w:rFonts w:eastAsiaTheme="majorEastAsia" w:cstheme="majorBidi"/>
      <w:color w:val="365F91" w:themeColor="accent1" w:themeShade="BF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qFormat/>
    <w:rsid w:val="008414BC"/>
    <w:pPr>
      <w:spacing w:after="100"/>
      <w:ind w:left="480"/>
    </w:pPr>
  </w:style>
  <w:style w:type="paragraph" w:styleId="11">
    <w:name w:val="toc 1"/>
    <w:basedOn w:val="a"/>
    <w:next w:val="a"/>
    <w:autoRedefine/>
    <w:uiPriority w:val="39"/>
    <w:unhideWhenUsed/>
    <w:qFormat/>
    <w:rsid w:val="008414BC"/>
    <w:pPr>
      <w:spacing w:after="100"/>
    </w:pPr>
  </w:style>
  <w:style w:type="character" w:styleId="afc">
    <w:name w:val="FollowedHyperlink"/>
    <w:basedOn w:val="a0"/>
    <w:uiPriority w:val="99"/>
    <w:semiHidden/>
    <w:unhideWhenUsed/>
    <w:rsid w:val="0063151F"/>
    <w:rPr>
      <w:color w:val="800080"/>
      <w:u w:val="single"/>
    </w:rPr>
  </w:style>
  <w:style w:type="paragraph" w:customStyle="1" w:styleId="font5">
    <w:name w:val="font5"/>
    <w:basedOn w:val="a"/>
    <w:rsid w:val="0063151F"/>
    <w:pPr>
      <w:spacing w:before="100" w:beforeAutospacing="1" w:after="100" w:afterAutospacing="1"/>
    </w:pPr>
    <w:rPr>
      <w:color w:val="000000"/>
    </w:rPr>
  </w:style>
  <w:style w:type="paragraph" w:customStyle="1" w:styleId="font6">
    <w:name w:val="font6"/>
    <w:basedOn w:val="a"/>
    <w:rsid w:val="0063151F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3">
    <w:name w:val="xl63"/>
    <w:basedOn w:val="a"/>
    <w:rsid w:val="0063151F"/>
    <w:pPr>
      <w:spacing w:before="100" w:beforeAutospacing="1" w:after="100" w:afterAutospacing="1"/>
    </w:pPr>
  </w:style>
  <w:style w:type="paragraph" w:customStyle="1" w:styleId="xl64">
    <w:name w:val="xl64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65">
    <w:name w:val="xl65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7">
    <w:name w:val="xl67"/>
    <w:basedOn w:val="a"/>
    <w:rsid w:val="0063151F"/>
    <w:pPr>
      <w:spacing w:before="100" w:beforeAutospacing="1" w:after="100" w:afterAutospacing="1"/>
    </w:pPr>
  </w:style>
  <w:style w:type="paragraph" w:customStyle="1" w:styleId="xl68">
    <w:name w:val="xl68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1">
    <w:name w:val="xl71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2">
    <w:name w:val="xl72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3">
    <w:name w:val="xl73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4">
    <w:name w:val="xl74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5">
    <w:name w:val="xl75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6">
    <w:name w:val="xl7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7">
    <w:name w:val="xl77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8">
    <w:name w:val="xl78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9">
    <w:name w:val="xl79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0">
    <w:name w:val="xl80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1">
    <w:name w:val="xl81"/>
    <w:basedOn w:val="a"/>
    <w:rsid w:val="0063151F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82">
    <w:name w:val="xl82"/>
    <w:basedOn w:val="a"/>
    <w:rsid w:val="0063151F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3">
    <w:name w:val="xl83"/>
    <w:basedOn w:val="a"/>
    <w:rsid w:val="0063151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4">
    <w:name w:val="xl84"/>
    <w:basedOn w:val="a"/>
    <w:rsid w:val="0063151F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5">
    <w:name w:val="xl85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7">
    <w:name w:val="xl87"/>
    <w:basedOn w:val="a"/>
    <w:rsid w:val="0063151F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8">
    <w:name w:val="xl88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9">
    <w:name w:val="xl89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0">
    <w:name w:val="xl90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1">
    <w:name w:val="xl91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2">
    <w:name w:val="xl92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3">
    <w:name w:val="xl93"/>
    <w:basedOn w:val="a"/>
    <w:rsid w:val="0063151F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4">
    <w:name w:val="xl94"/>
    <w:basedOn w:val="a"/>
    <w:rsid w:val="0063151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5">
    <w:name w:val="xl95"/>
    <w:basedOn w:val="a"/>
    <w:rsid w:val="0063151F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6">
    <w:name w:val="xl96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7">
    <w:name w:val="xl97"/>
    <w:basedOn w:val="a"/>
    <w:rsid w:val="0063151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8">
    <w:name w:val="xl98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9">
    <w:name w:val="xl99"/>
    <w:basedOn w:val="a"/>
    <w:rsid w:val="0063151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0">
    <w:name w:val="xl100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1">
    <w:name w:val="xl101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3">
    <w:name w:val="xl103"/>
    <w:basedOn w:val="a"/>
    <w:rsid w:val="0063151F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4">
    <w:name w:val="xl104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5">
    <w:name w:val="xl105"/>
    <w:basedOn w:val="a"/>
    <w:rsid w:val="0063151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6">
    <w:name w:val="xl10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7">
    <w:name w:val="xl107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8">
    <w:name w:val="xl108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9">
    <w:name w:val="xl109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0">
    <w:name w:val="xl110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11">
    <w:name w:val="xl111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2">
    <w:name w:val="xl112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3">
    <w:name w:val="xl113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4">
    <w:name w:val="xl114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5">
    <w:name w:val="xl115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6">
    <w:name w:val="xl11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7">
    <w:name w:val="xl117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8">
    <w:name w:val="xl118"/>
    <w:basedOn w:val="a"/>
    <w:rsid w:val="0063151F"/>
    <w:pPr>
      <w:pBdr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9">
    <w:name w:val="xl119"/>
    <w:basedOn w:val="a"/>
    <w:rsid w:val="0063151F"/>
    <w:pPr>
      <w:pBdr>
        <w:top w:val="single" w:sz="8" w:space="0" w:color="auto"/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0">
    <w:name w:val="xl120"/>
    <w:basedOn w:val="a"/>
    <w:rsid w:val="0063151F"/>
    <w:pPr>
      <w:pBdr>
        <w:top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1">
    <w:name w:val="xl121"/>
    <w:basedOn w:val="a"/>
    <w:rsid w:val="0063151F"/>
    <w:pPr>
      <w:pBdr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2">
    <w:name w:val="xl122"/>
    <w:basedOn w:val="a"/>
    <w:rsid w:val="0063151F"/>
    <w:pPr>
      <w:pBdr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3">
    <w:name w:val="xl123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24">
    <w:name w:val="xl124"/>
    <w:basedOn w:val="a"/>
    <w:rsid w:val="0063151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25">
    <w:name w:val="xl125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customStyle="1" w:styleId="xl126">
    <w:name w:val="xl126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styleId="23">
    <w:name w:val="toc 2"/>
    <w:basedOn w:val="a"/>
    <w:next w:val="a"/>
    <w:autoRedefine/>
    <w:uiPriority w:val="39"/>
    <w:unhideWhenUsed/>
    <w:qFormat/>
    <w:rsid w:val="00E2304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Style2">
    <w:name w:val="Style2"/>
    <w:basedOn w:val="a"/>
    <w:uiPriority w:val="99"/>
    <w:rsid w:val="008E0720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8E0720"/>
    <w:pPr>
      <w:widowControl w:val="0"/>
      <w:autoSpaceDE w:val="0"/>
      <w:autoSpaceDN w:val="0"/>
      <w:adjustRightInd w:val="0"/>
      <w:spacing w:line="242" w:lineRule="exact"/>
    </w:pPr>
    <w:rPr>
      <w:rFonts w:ascii="Calibri" w:hAnsi="Calibri"/>
    </w:rPr>
  </w:style>
  <w:style w:type="character" w:customStyle="1" w:styleId="FontStyle11">
    <w:name w:val="Font Style11"/>
    <w:basedOn w:val="a0"/>
    <w:uiPriority w:val="99"/>
    <w:rsid w:val="008E0720"/>
    <w:rPr>
      <w:rFonts w:ascii="Calibri" w:hAnsi="Calibri" w:cs="Calibri" w:hint="default"/>
      <w:b/>
      <w:bCs/>
      <w:sz w:val="26"/>
      <w:szCs w:val="26"/>
    </w:rPr>
  </w:style>
  <w:style w:type="character" w:customStyle="1" w:styleId="FontStyle13">
    <w:name w:val="Font Style13"/>
    <w:basedOn w:val="a0"/>
    <w:uiPriority w:val="99"/>
    <w:rsid w:val="008E0720"/>
    <w:rPr>
      <w:rFonts w:ascii="Calibri" w:hAnsi="Calibri" w:cs="Calibri" w:hint="default"/>
      <w:sz w:val="28"/>
      <w:szCs w:val="28"/>
    </w:rPr>
  </w:style>
  <w:style w:type="character" w:customStyle="1" w:styleId="FontStyle12">
    <w:name w:val="Font Style12"/>
    <w:basedOn w:val="a0"/>
    <w:rsid w:val="006B1D4F"/>
    <w:rPr>
      <w:rFonts w:ascii="Calibri" w:hAnsi="Calibri" w:cs="Calibri"/>
      <w:sz w:val="26"/>
      <w:szCs w:val="26"/>
    </w:rPr>
  </w:style>
  <w:style w:type="paragraph" w:customStyle="1" w:styleId="xl127">
    <w:name w:val="xl127"/>
    <w:basedOn w:val="a"/>
    <w:rsid w:val="00E1535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8">
    <w:name w:val="xl128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9">
    <w:name w:val="xl129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0">
    <w:name w:val="xl130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1">
    <w:name w:val="xl131"/>
    <w:basedOn w:val="a"/>
    <w:rsid w:val="00E1535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2">
    <w:name w:val="xl132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3">
    <w:name w:val="xl133"/>
    <w:basedOn w:val="a"/>
    <w:rsid w:val="00E1535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table" w:customStyle="1" w:styleId="12">
    <w:name w:val="Сетка таблицы1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61E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7548ED"/>
    <w:pPr>
      <w:keepNext/>
      <w:autoSpaceDE w:val="0"/>
      <w:autoSpaceDN w:val="0"/>
      <w:ind w:firstLine="284"/>
      <w:outlineLvl w:val="0"/>
    </w:pPr>
    <w:rPr>
      <w:rFonts w:eastAsia="Calibri"/>
    </w:rPr>
  </w:style>
  <w:style w:type="paragraph" w:styleId="2">
    <w:name w:val="heading 2"/>
    <w:basedOn w:val="a"/>
    <w:next w:val="a"/>
    <w:link w:val="20"/>
    <w:uiPriority w:val="9"/>
    <w:unhideWhenUsed/>
    <w:qFormat/>
    <w:rsid w:val="00350E17"/>
    <w:pPr>
      <w:keepNext/>
      <w:keepLines/>
      <w:spacing w:before="40"/>
      <w:jc w:val="both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BC796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lock Text"/>
    <w:basedOn w:val="a"/>
    <w:rsid w:val="004071E6"/>
    <w:pPr>
      <w:ind w:left="142" w:right="4819"/>
      <w:jc w:val="center"/>
    </w:pPr>
  </w:style>
  <w:style w:type="paragraph" w:styleId="a4">
    <w:name w:val="Body Text"/>
    <w:basedOn w:val="a"/>
    <w:link w:val="a5"/>
    <w:rsid w:val="004071E6"/>
    <w:pPr>
      <w:jc w:val="center"/>
    </w:pPr>
    <w:rPr>
      <w:b/>
      <w:bCs/>
      <w:smallCaps/>
    </w:rPr>
  </w:style>
  <w:style w:type="character" w:customStyle="1" w:styleId="a5">
    <w:name w:val="Основной текст Знак"/>
    <w:basedOn w:val="a0"/>
    <w:link w:val="a4"/>
    <w:rsid w:val="004071E6"/>
    <w:rPr>
      <w:rFonts w:ascii="Times New Roman" w:eastAsia="Times New Roman" w:hAnsi="Times New Roman" w:cs="Times New Roman"/>
      <w:b/>
      <w:bCs/>
      <w:smallCaps/>
      <w:sz w:val="24"/>
      <w:szCs w:val="24"/>
      <w:lang w:eastAsia="ru-RU"/>
    </w:rPr>
  </w:style>
  <w:style w:type="paragraph" w:styleId="21">
    <w:name w:val="Body Text Indent 2"/>
    <w:basedOn w:val="a"/>
    <w:link w:val="22"/>
    <w:rsid w:val="004071E6"/>
    <w:pPr>
      <w:ind w:left="993"/>
    </w:pPr>
  </w:style>
  <w:style w:type="character" w:customStyle="1" w:styleId="22">
    <w:name w:val="Основной текст с отступом 2 Знак"/>
    <w:basedOn w:val="a0"/>
    <w:link w:val="21"/>
    <w:rsid w:val="004071E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annotation reference"/>
    <w:basedOn w:val="a0"/>
    <w:uiPriority w:val="99"/>
    <w:semiHidden/>
    <w:unhideWhenUsed/>
    <w:rsid w:val="00513532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513532"/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51353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513532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51353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51353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51353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9"/>
    <w:rsid w:val="007548ED"/>
    <w:rPr>
      <w:rFonts w:ascii="Times New Roman" w:eastAsia="Calibri" w:hAnsi="Times New Roman" w:cs="Times New Roman"/>
      <w:sz w:val="24"/>
      <w:szCs w:val="24"/>
      <w:lang w:eastAsia="ru-RU"/>
    </w:rPr>
  </w:style>
  <w:style w:type="character" w:styleId="ad">
    <w:name w:val="Hyperlink"/>
    <w:uiPriority w:val="99"/>
    <w:rsid w:val="00C55FC6"/>
    <w:rPr>
      <w:rFonts w:cs="Times New Roman"/>
      <w:color w:val="0000FF"/>
      <w:u w:val="single"/>
    </w:rPr>
  </w:style>
  <w:style w:type="paragraph" w:styleId="ae">
    <w:name w:val="Normal (Web)"/>
    <w:basedOn w:val="a"/>
    <w:link w:val="af"/>
    <w:rsid w:val="00C55FC6"/>
    <w:pPr>
      <w:spacing w:before="100" w:beforeAutospacing="1" w:after="100" w:afterAutospacing="1"/>
    </w:pPr>
    <w:rPr>
      <w:rFonts w:ascii="Arial Unicode MS" w:eastAsia="Arial Unicode MS" w:hAnsi="Arial"/>
    </w:rPr>
  </w:style>
  <w:style w:type="character" w:customStyle="1" w:styleId="af">
    <w:name w:val="Обычный (веб) Знак"/>
    <w:link w:val="ae"/>
    <w:rsid w:val="00C55FC6"/>
    <w:rPr>
      <w:rFonts w:ascii="Arial Unicode MS" w:eastAsia="Arial Unicode MS" w:hAnsi="Arial" w:cs="Times New Roman"/>
      <w:sz w:val="24"/>
      <w:szCs w:val="24"/>
    </w:rPr>
  </w:style>
  <w:style w:type="paragraph" w:customStyle="1" w:styleId="af0">
    <w:name w:val="Для таблиц"/>
    <w:basedOn w:val="a"/>
    <w:uiPriority w:val="99"/>
    <w:rsid w:val="005C20BF"/>
  </w:style>
  <w:style w:type="paragraph" w:styleId="af1">
    <w:name w:val="List Paragraph"/>
    <w:basedOn w:val="a"/>
    <w:uiPriority w:val="34"/>
    <w:qFormat/>
    <w:rsid w:val="009613E2"/>
    <w:pPr>
      <w:ind w:left="720"/>
      <w:contextualSpacing/>
    </w:pPr>
  </w:style>
  <w:style w:type="table" w:styleId="af2">
    <w:name w:val="Table Grid"/>
    <w:basedOn w:val="a1"/>
    <w:uiPriority w:val="39"/>
    <w:rsid w:val="0016020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31">
    <w:name w:val="Body Text Indent 3"/>
    <w:basedOn w:val="a"/>
    <w:link w:val="32"/>
    <w:uiPriority w:val="99"/>
    <w:semiHidden/>
    <w:unhideWhenUsed/>
    <w:rsid w:val="00DD237B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DD237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qFormat/>
    <w:rsid w:val="00DD237B"/>
    <w:pPr>
      <w:widowControl w:val="0"/>
      <w:autoSpaceDE w:val="0"/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styleId="af3">
    <w:name w:val="header"/>
    <w:basedOn w:val="a"/>
    <w:link w:val="af4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0"/>
    <w:link w:val="af3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footer"/>
    <w:basedOn w:val="a"/>
    <w:link w:val="af6"/>
    <w:uiPriority w:val="99"/>
    <w:unhideWhenUsed/>
    <w:rsid w:val="00786DB7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0"/>
    <w:link w:val="af5"/>
    <w:uiPriority w:val="99"/>
    <w:rsid w:val="00786DB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50E17"/>
    <w:rPr>
      <w:rFonts w:ascii="Times New Roman" w:eastAsiaTheme="majorEastAsia" w:hAnsi="Times New Roman" w:cstheme="majorBidi"/>
      <w:b/>
      <w:sz w:val="24"/>
      <w:szCs w:val="26"/>
      <w:lang w:eastAsia="ru-RU"/>
    </w:rPr>
  </w:style>
  <w:style w:type="paragraph" w:styleId="af7">
    <w:name w:val="Title"/>
    <w:basedOn w:val="a"/>
    <w:next w:val="a"/>
    <w:link w:val="af8"/>
    <w:uiPriority w:val="10"/>
    <w:qFormat/>
    <w:rsid w:val="003B3F6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8">
    <w:name w:val="Название Знак"/>
    <w:basedOn w:val="a0"/>
    <w:link w:val="af7"/>
    <w:uiPriority w:val="10"/>
    <w:rsid w:val="003B3F6B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BC7966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ru-RU"/>
    </w:rPr>
  </w:style>
  <w:style w:type="paragraph" w:styleId="af9">
    <w:name w:val="Subtitle"/>
    <w:basedOn w:val="a"/>
    <w:next w:val="a"/>
    <w:link w:val="afa"/>
    <w:uiPriority w:val="11"/>
    <w:qFormat/>
    <w:rsid w:val="00E23042"/>
    <w:pPr>
      <w:numPr>
        <w:ilvl w:val="1"/>
      </w:numPr>
      <w:spacing w:after="160"/>
    </w:pPr>
    <w:rPr>
      <w:rFonts w:eastAsiaTheme="minorEastAsia" w:cstheme="minorBidi"/>
      <w:b/>
      <w:spacing w:val="15"/>
      <w:szCs w:val="22"/>
    </w:rPr>
  </w:style>
  <w:style w:type="character" w:customStyle="1" w:styleId="afa">
    <w:name w:val="Подзаголовок Знак"/>
    <w:basedOn w:val="a0"/>
    <w:link w:val="af9"/>
    <w:uiPriority w:val="11"/>
    <w:rsid w:val="00E23042"/>
    <w:rPr>
      <w:rFonts w:ascii="Times New Roman" w:eastAsiaTheme="minorEastAsia" w:hAnsi="Times New Roman"/>
      <w:b/>
      <w:spacing w:val="15"/>
      <w:sz w:val="24"/>
      <w:lang w:eastAsia="ru-RU"/>
    </w:rPr>
  </w:style>
  <w:style w:type="paragraph" w:styleId="afb">
    <w:name w:val="TOC Heading"/>
    <w:basedOn w:val="1"/>
    <w:next w:val="a"/>
    <w:uiPriority w:val="39"/>
    <w:unhideWhenUsed/>
    <w:qFormat/>
    <w:rsid w:val="004A73FD"/>
    <w:pPr>
      <w:keepLines/>
      <w:autoSpaceDE/>
      <w:autoSpaceDN/>
      <w:spacing w:before="240" w:line="259" w:lineRule="auto"/>
      <w:ind w:firstLine="0"/>
      <w:outlineLvl w:val="9"/>
    </w:pPr>
    <w:rPr>
      <w:rFonts w:eastAsiaTheme="majorEastAsia" w:cstheme="majorBidi"/>
      <w:color w:val="365F91" w:themeColor="accent1" w:themeShade="BF"/>
      <w:sz w:val="32"/>
      <w:szCs w:val="32"/>
    </w:rPr>
  </w:style>
  <w:style w:type="paragraph" w:styleId="33">
    <w:name w:val="toc 3"/>
    <w:basedOn w:val="a"/>
    <w:next w:val="a"/>
    <w:autoRedefine/>
    <w:uiPriority w:val="39"/>
    <w:unhideWhenUsed/>
    <w:qFormat/>
    <w:rsid w:val="008414BC"/>
    <w:pPr>
      <w:spacing w:after="100"/>
      <w:ind w:left="480"/>
    </w:pPr>
  </w:style>
  <w:style w:type="paragraph" w:styleId="11">
    <w:name w:val="toc 1"/>
    <w:basedOn w:val="a"/>
    <w:next w:val="a"/>
    <w:autoRedefine/>
    <w:uiPriority w:val="39"/>
    <w:unhideWhenUsed/>
    <w:qFormat/>
    <w:rsid w:val="008414BC"/>
    <w:pPr>
      <w:spacing w:after="100"/>
    </w:pPr>
  </w:style>
  <w:style w:type="character" w:styleId="afc">
    <w:name w:val="FollowedHyperlink"/>
    <w:basedOn w:val="a0"/>
    <w:uiPriority w:val="99"/>
    <w:semiHidden/>
    <w:unhideWhenUsed/>
    <w:rsid w:val="0063151F"/>
    <w:rPr>
      <w:color w:val="800080"/>
      <w:u w:val="single"/>
    </w:rPr>
  </w:style>
  <w:style w:type="paragraph" w:customStyle="1" w:styleId="font5">
    <w:name w:val="font5"/>
    <w:basedOn w:val="a"/>
    <w:rsid w:val="0063151F"/>
    <w:pPr>
      <w:spacing w:before="100" w:beforeAutospacing="1" w:after="100" w:afterAutospacing="1"/>
    </w:pPr>
    <w:rPr>
      <w:color w:val="000000"/>
    </w:rPr>
  </w:style>
  <w:style w:type="paragraph" w:customStyle="1" w:styleId="font6">
    <w:name w:val="font6"/>
    <w:basedOn w:val="a"/>
    <w:rsid w:val="0063151F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3">
    <w:name w:val="xl63"/>
    <w:basedOn w:val="a"/>
    <w:rsid w:val="0063151F"/>
    <w:pPr>
      <w:spacing w:before="100" w:beforeAutospacing="1" w:after="100" w:afterAutospacing="1"/>
    </w:pPr>
  </w:style>
  <w:style w:type="paragraph" w:customStyle="1" w:styleId="xl64">
    <w:name w:val="xl64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65">
    <w:name w:val="xl65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67">
    <w:name w:val="xl67"/>
    <w:basedOn w:val="a"/>
    <w:rsid w:val="0063151F"/>
    <w:pPr>
      <w:spacing w:before="100" w:beforeAutospacing="1" w:after="100" w:afterAutospacing="1"/>
    </w:pPr>
  </w:style>
  <w:style w:type="paragraph" w:customStyle="1" w:styleId="xl68">
    <w:name w:val="xl68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69">
    <w:name w:val="xl69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0">
    <w:name w:val="xl70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1">
    <w:name w:val="xl71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2">
    <w:name w:val="xl72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3">
    <w:name w:val="xl73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4">
    <w:name w:val="xl74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5">
    <w:name w:val="xl75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6">
    <w:name w:val="xl76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77">
    <w:name w:val="xl77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78">
    <w:name w:val="xl78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79">
    <w:name w:val="xl79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</w:style>
  <w:style w:type="paragraph" w:customStyle="1" w:styleId="xl80">
    <w:name w:val="xl80"/>
    <w:basedOn w:val="a"/>
    <w:rsid w:val="0063151F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1">
    <w:name w:val="xl81"/>
    <w:basedOn w:val="a"/>
    <w:rsid w:val="0063151F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82">
    <w:name w:val="xl82"/>
    <w:basedOn w:val="a"/>
    <w:rsid w:val="0063151F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3">
    <w:name w:val="xl83"/>
    <w:basedOn w:val="a"/>
    <w:rsid w:val="0063151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4">
    <w:name w:val="xl84"/>
    <w:basedOn w:val="a"/>
    <w:rsid w:val="0063151F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5">
    <w:name w:val="xl85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6">
    <w:name w:val="xl86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7">
    <w:name w:val="xl87"/>
    <w:basedOn w:val="a"/>
    <w:rsid w:val="0063151F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88">
    <w:name w:val="xl88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89">
    <w:name w:val="xl89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0">
    <w:name w:val="xl90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1">
    <w:name w:val="xl91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2">
    <w:name w:val="xl92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3">
    <w:name w:val="xl93"/>
    <w:basedOn w:val="a"/>
    <w:rsid w:val="0063151F"/>
    <w:pPr>
      <w:pBdr>
        <w:top w:val="single" w:sz="8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4">
    <w:name w:val="xl94"/>
    <w:basedOn w:val="a"/>
    <w:rsid w:val="0063151F"/>
    <w:pPr>
      <w:pBdr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5">
    <w:name w:val="xl95"/>
    <w:basedOn w:val="a"/>
    <w:rsid w:val="0063151F"/>
    <w:pPr>
      <w:pBdr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  <w:rPr>
      <w:b/>
      <w:bCs/>
    </w:rPr>
  </w:style>
  <w:style w:type="paragraph" w:customStyle="1" w:styleId="xl96">
    <w:name w:val="xl96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7">
    <w:name w:val="xl97"/>
    <w:basedOn w:val="a"/>
    <w:rsid w:val="0063151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8">
    <w:name w:val="xl98"/>
    <w:basedOn w:val="a"/>
    <w:rsid w:val="0063151F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99">
    <w:name w:val="xl99"/>
    <w:basedOn w:val="a"/>
    <w:rsid w:val="0063151F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0">
    <w:name w:val="xl100"/>
    <w:basedOn w:val="a"/>
    <w:rsid w:val="0063151F"/>
    <w:pPr>
      <w:pBdr>
        <w:top w:val="single" w:sz="8" w:space="0" w:color="auto"/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1">
    <w:name w:val="xl101"/>
    <w:basedOn w:val="a"/>
    <w:rsid w:val="0063151F"/>
    <w:pPr>
      <w:pBdr>
        <w:left w:val="single" w:sz="4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2">
    <w:name w:val="xl102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3">
    <w:name w:val="xl103"/>
    <w:basedOn w:val="a"/>
    <w:rsid w:val="0063151F"/>
    <w:pPr>
      <w:pBdr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4">
    <w:name w:val="xl104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</w:style>
  <w:style w:type="paragraph" w:customStyle="1" w:styleId="xl105">
    <w:name w:val="xl105"/>
    <w:basedOn w:val="a"/>
    <w:rsid w:val="0063151F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6">
    <w:name w:val="xl10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7">
    <w:name w:val="xl107"/>
    <w:basedOn w:val="a"/>
    <w:rsid w:val="0063151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8">
    <w:name w:val="xl108"/>
    <w:basedOn w:val="a"/>
    <w:rsid w:val="0063151F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09">
    <w:name w:val="xl109"/>
    <w:basedOn w:val="a"/>
    <w:rsid w:val="0063151F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10">
    <w:name w:val="xl110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11">
    <w:name w:val="xl111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2">
    <w:name w:val="xl112"/>
    <w:basedOn w:val="a"/>
    <w:rsid w:val="0063151F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3">
    <w:name w:val="xl113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4">
    <w:name w:val="xl114"/>
    <w:basedOn w:val="a"/>
    <w:rsid w:val="0063151F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5">
    <w:name w:val="xl115"/>
    <w:basedOn w:val="a"/>
    <w:rsid w:val="0063151F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6">
    <w:name w:val="xl116"/>
    <w:basedOn w:val="a"/>
    <w:rsid w:val="0063151F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</w:style>
  <w:style w:type="paragraph" w:customStyle="1" w:styleId="xl117">
    <w:name w:val="xl117"/>
    <w:basedOn w:val="a"/>
    <w:rsid w:val="0063151F"/>
    <w:pPr>
      <w:pBdr>
        <w:top w:val="single" w:sz="8" w:space="0" w:color="auto"/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8">
    <w:name w:val="xl118"/>
    <w:basedOn w:val="a"/>
    <w:rsid w:val="0063151F"/>
    <w:pPr>
      <w:pBdr>
        <w:left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19">
    <w:name w:val="xl119"/>
    <w:basedOn w:val="a"/>
    <w:rsid w:val="0063151F"/>
    <w:pPr>
      <w:pBdr>
        <w:top w:val="single" w:sz="8" w:space="0" w:color="auto"/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0">
    <w:name w:val="xl120"/>
    <w:basedOn w:val="a"/>
    <w:rsid w:val="0063151F"/>
    <w:pPr>
      <w:pBdr>
        <w:top w:val="single" w:sz="8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1">
    <w:name w:val="xl121"/>
    <w:basedOn w:val="a"/>
    <w:rsid w:val="0063151F"/>
    <w:pPr>
      <w:pBdr>
        <w:lef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2">
    <w:name w:val="xl122"/>
    <w:basedOn w:val="a"/>
    <w:rsid w:val="0063151F"/>
    <w:pPr>
      <w:pBdr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top"/>
    </w:pPr>
  </w:style>
  <w:style w:type="paragraph" w:customStyle="1" w:styleId="xl123">
    <w:name w:val="xl123"/>
    <w:basedOn w:val="a"/>
    <w:rsid w:val="0063151F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24">
    <w:name w:val="xl124"/>
    <w:basedOn w:val="a"/>
    <w:rsid w:val="0063151F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textAlignment w:val="top"/>
    </w:pPr>
  </w:style>
  <w:style w:type="paragraph" w:customStyle="1" w:styleId="xl125">
    <w:name w:val="xl125"/>
    <w:basedOn w:val="a"/>
    <w:rsid w:val="0063151F"/>
    <w:pPr>
      <w:pBdr>
        <w:left w:val="single" w:sz="4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customStyle="1" w:styleId="xl126">
    <w:name w:val="xl126"/>
    <w:basedOn w:val="a"/>
    <w:rsid w:val="0063151F"/>
    <w:pPr>
      <w:pBdr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top"/>
    </w:pPr>
    <w:rPr>
      <w:b/>
      <w:bCs/>
      <w:sz w:val="20"/>
      <w:szCs w:val="20"/>
    </w:rPr>
  </w:style>
  <w:style w:type="paragraph" w:styleId="23">
    <w:name w:val="toc 2"/>
    <w:basedOn w:val="a"/>
    <w:next w:val="a"/>
    <w:autoRedefine/>
    <w:uiPriority w:val="39"/>
    <w:unhideWhenUsed/>
    <w:qFormat/>
    <w:rsid w:val="00E23042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Style2">
    <w:name w:val="Style2"/>
    <w:basedOn w:val="a"/>
    <w:uiPriority w:val="99"/>
    <w:rsid w:val="008E0720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7">
    <w:name w:val="Style7"/>
    <w:basedOn w:val="a"/>
    <w:uiPriority w:val="99"/>
    <w:rsid w:val="008E0720"/>
    <w:pPr>
      <w:widowControl w:val="0"/>
      <w:autoSpaceDE w:val="0"/>
      <w:autoSpaceDN w:val="0"/>
      <w:adjustRightInd w:val="0"/>
      <w:spacing w:line="242" w:lineRule="exact"/>
    </w:pPr>
    <w:rPr>
      <w:rFonts w:ascii="Calibri" w:hAnsi="Calibri"/>
    </w:rPr>
  </w:style>
  <w:style w:type="character" w:customStyle="1" w:styleId="FontStyle11">
    <w:name w:val="Font Style11"/>
    <w:basedOn w:val="a0"/>
    <w:uiPriority w:val="99"/>
    <w:rsid w:val="008E0720"/>
    <w:rPr>
      <w:rFonts w:ascii="Calibri" w:hAnsi="Calibri" w:cs="Calibri" w:hint="default"/>
      <w:b/>
      <w:bCs/>
      <w:sz w:val="26"/>
      <w:szCs w:val="26"/>
    </w:rPr>
  </w:style>
  <w:style w:type="character" w:customStyle="1" w:styleId="FontStyle13">
    <w:name w:val="Font Style13"/>
    <w:basedOn w:val="a0"/>
    <w:uiPriority w:val="99"/>
    <w:rsid w:val="008E0720"/>
    <w:rPr>
      <w:rFonts w:ascii="Calibri" w:hAnsi="Calibri" w:cs="Calibri" w:hint="default"/>
      <w:sz w:val="28"/>
      <w:szCs w:val="28"/>
    </w:rPr>
  </w:style>
  <w:style w:type="character" w:customStyle="1" w:styleId="FontStyle12">
    <w:name w:val="Font Style12"/>
    <w:basedOn w:val="a0"/>
    <w:rsid w:val="006B1D4F"/>
    <w:rPr>
      <w:rFonts w:ascii="Calibri" w:hAnsi="Calibri" w:cs="Calibri"/>
      <w:sz w:val="26"/>
      <w:szCs w:val="26"/>
    </w:rPr>
  </w:style>
  <w:style w:type="paragraph" w:customStyle="1" w:styleId="xl127">
    <w:name w:val="xl127"/>
    <w:basedOn w:val="a"/>
    <w:rsid w:val="00E1535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8">
    <w:name w:val="xl128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29">
    <w:name w:val="xl129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0">
    <w:name w:val="xl130"/>
    <w:basedOn w:val="a"/>
    <w:rsid w:val="00E15357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1">
    <w:name w:val="xl131"/>
    <w:basedOn w:val="a"/>
    <w:rsid w:val="00E15357"/>
    <w:pPr>
      <w:pBdr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2">
    <w:name w:val="xl132"/>
    <w:basedOn w:val="a"/>
    <w:rsid w:val="00E15357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paragraph" w:customStyle="1" w:styleId="xl133">
    <w:name w:val="xl133"/>
    <w:basedOn w:val="a"/>
    <w:rsid w:val="00E15357"/>
    <w:pPr>
      <w:pBdr>
        <w:top w:val="single" w:sz="4" w:space="0" w:color="auto"/>
        <w:left w:val="single" w:sz="4" w:space="0" w:color="auto"/>
        <w:right w:val="single" w:sz="8" w:space="0" w:color="auto"/>
      </w:pBdr>
      <w:shd w:val="clear" w:color="000000" w:fill="D9D9D9"/>
      <w:spacing w:before="100" w:beforeAutospacing="1" w:after="100" w:afterAutospacing="1"/>
      <w:jc w:val="center"/>
      <w:textAlignment w:val="top"/>
    </w:pPr>
    <w:rPr>
      <w:sz w:val="20"/>
      <w:szCs w:val="20"/>
    </w:rPr>
  </w:style>
  <w:style w:type="table" w:customStyle="1" w:styleId="12">
    <w:name w:val="Сетка таблицы1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4">
    <w:name w:val="Сетка таблицы2"/>
    <w:basedOn w:val="a1"/>
    <w:next w:val="af2"/>
    <w:uiPriority w:val="39"/>
    <w:rsid w:val="00C51C4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03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0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97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0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8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4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11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7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27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579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4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31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54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0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98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78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1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39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9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9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43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36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98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1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8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34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8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0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0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43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3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7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23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66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5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2.emf"/><Relationship Id="rId3" Type="http://schemas.openxmlformats.org/officeDocument/2006/relationships/styles" Target="styles.xml"/><Relationship Id="rId21" Type="http://schemas.openxmlformats.org/officeDocument/2006/relationships/image" Target="media/image7.jpe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emf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0.emf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9.emf"/><Relationship Id="rId28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5.emf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3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3B4FE6-8DF7-4EBB-9816-D5E483562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2453</TotalTime>
  <Pages>6</Pages>
  <Words>5586</Words>
  <Characters>31842</Characters>
  <Application>Microsoft Office Word</Application>
  <DocSecurity>0</DocSecurity>
  <Lines>265</Lines>
  <Paragraphs>74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Делий Павел Юрьевич</dc:creator>
  <cp:lastModifiedBy>Делий Павел Юрьевич</cp:lastModifiedBy>
  <cp:revision>90</cp:revision>
  <cp:lastPrinted>2021-03-17T18:02:00Z</cp:lastPrinted>
  <dcterms:created xsi:type="dcterms:W3CDTF">2019-03-01T10:30:00Z</dcterms:created>
  <dcterms:modified xsi:type="dcterms:W3CDTF">2022-11-07T14:38:00Z</dcterms:modified>
</cp:coreProperties>
</file>